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5" w:type="dxa"/>
        <w:tblLook w:val="04A0" w:firstRow="1" w:lastRow="0" w:firstColumn="1" w:lastColumn="0" w:noHBand="0" w:noVBand="1"/>
      </w:tblPr>
      <w:tblGrid>
        <w:gridCol w:w="5215"/>
        <w:gridCol w:w="4350"/>
      </w:tblGrid>
      <w:tr w:rsidR="007546E9" w:rsidRPr="00D54DA3" w:rsidTr="007546E9">
        <w:trPr>
          <w:trHeight w:val="2744"/>
        </w:trPr>
        <w:tc>
          <w:tcPr>
            <w:tcW w:w="5215" w:type="dxa"/>
            <w:shd w:val="clear" w:color="auto" w:fill="auto"/>
          </w:tcPr>
          <w:p w:rsidR="007546E9" w:rsidRPr="00D54DA3" w:rsidRDefault="007546E9" w:rsidP="00515EEE">
            <w:pPr>
              <w:jc w:val="center"/>
              <w:rPr>
                <w:b/>
                <w:sz w:val="28"/>
                <w:szCs w:val="28"/>
              </w:rPr>
            </w:pPr>
            <w:r w:rsidRPr="00D54DA3">
              <w:rPr>
                <w:b/>
                <w:sz w:val="28"/>
                <w:szCs w:val="28"/>
              </w:rPr>
              <w:t>Автономная некоммерческая организация</w:t>
            </w:r>
          </w:p>
          <w:p w:rsidR="007546E9" w:rsidRPr="00D54DA3" w:rsidRDefault="007546E9" w:rsidP="00515EEE">
            <w:pPr>
              <w:jc w:val="center"/>
              <w:rPr>
                <w:b/>
                <w:sz w:val="28"/>
                <w:szCs w:val="28"/>
              </w:rPr>
            </w:pPr>
            <w:r w:rsidRPr="00D54DA3">
              <w:rPr>
                <w:b/>
                <w:sz w:val="28"/>
                <w:szCs w:val="28"/>
              </w:rPr>
              <w:t xml:space="preserve"> «Научно-методический центр образования, воспитания и социальной защиты детей и молодежи «СУВАГ»</w:t>
            </w:r>
          </w:p>
          <w:p w:rsidR="007546E9" w:rsidRPr="00D54DA3" w:rsidRDefault="007546E9" w:rsidP="00515EEE">
            <w:pPr>
              <w:jc w:val="center"/>
            </w:pPr>
            <w:r w:rsidRPr="00D54DA3">
              <w:t>Газетный пер., д.7, офис 288, Москва, 125993</w:t>
            </w:r>
          </w:p>
          <w:p w:rsidR="007546E9" w:rsidRPr="00D54DA3" w:rsidRDefault="007546E9" w:rsidP="00515EEE">
            <w:pPr>
              <w:jc w:val="center"/>
            </w:pPr>
            <w:r w:rsidRPr="00D54DA3">
              <w:t>Тел (495) 627-11-96, тел./факс. (495) 790-73-99</w:t>
            </w:r>
          </w:p>
          <w:p w:rsidR="007546E9" w:rsidRPr="00D54DA3" w:rsidRDefault="007546E9" w:rsidP="00515EEE">
            <w:pPr>
              <w:jc w:val="center"/>
            </w:pPr>
            <w:r w:rsidRPr="00D54DA3">
              <w:rPr>
                <w:lang w:val="en-US"/>
              </w:rPr>
              <w:t>E</w:t>
            </w:r>
            <w:r w:rsidRPr="00D54DA3">
              <w:t>-</w:t>
            </w:r>
            <w:r w:rsidRPr="00D54DA3">
              <w:rPr>
                <w:lang w:val="en-US"/>
              </w:rPr>
              <w:t>mail</w:t>
            </w:r>
            <w:r w:rsidRPr="00D54DA3">
              <w:t xml:space="preserve"> </w:t>
            </w:r>
            <w:r w:rsidRPr="00D54DA3">
              <w:rPr>
                <w:u w:val="single"/>
                <w:lang w:val="en-US"/>
              </w:rPr>
              <w:t>stag</w:t>
            </w:r>
            <w:r w:rsidRPr="00D54DA3">
              <w:rPr>
                <w:u w:val="single"/>
              </w:rPr>
              <w:t>.</w:t>
            </w:r>
            <w:r w:rsidRPr="00D54DA3">
              <w:rPr>
                <w:u w:val="single"/>
                <w:lang w:val="en-US"/>
              </w:rPr>
              <w:t>fcpro</w:t>
            </w:r>
            <w:r w:rsidRPr="00D54DA3">
              <w:rPr>
                <w:u w:val="single"/>
              </w:rPr>
              <w:t>@</w:t>
            </w:r>
            <w:r w:rsidRPr="00D54DA3">
              <w:rPr>
                <w:u w:val="single"/>
                <w:lang w:val="en-US"/>
              </w:rPr>
              <w:t>y</w:t>
            </w:r>
            <w:bookmarkStart w:id="0" w:name="_GoBack"/>
            <w:bookmarkEnd w:id="0"/>
            <w:r w:rsidRPr="00D54DA3">
              <w:rPr>
                <w:u w:val="single"/>
                <w:lang w:val="en-US"/>
              </w:rPr>
              <w:t>andex</w:t>
            </w:r>
            <w:r w:rsidRPr="00D54DA3">
              <w:rPr>
                <w:u w:val="single"/>
              </w:rPr>
              <w:t>.</w:t>
            </w:r>
            <w:r w:rsidRPr="00D54DA3">
              <w:rPr>
                <w:u w:val="single"/>
                <w:lang w:val="en-US"/>
              </w:rPr>
              <w:t>ru</w:t>
            </w:r>
          </w:p>
          <w:p w:rsidR="007546E9" w:rsidRPr="00D54DA3" w:rsidRDefault="007546E9" w:rsidP="00515EEE">
            <w:pPr>
              <w:jc w:val="center"/>
              <w:rPr>
                <w:sz w:val="18"/>
                <w:szCs w:val="18"/>
              </w:rPr>
            </w:pPr>
            <w:r w:rsidRPr="00D54DA3">
              <w:rPr>
                <w:sz w:val="18"/>
                <w:szCs w:val="18"/>
              </w:rPr>
              <w:t>ОКПО 93450210, ОГРН 1067746148931</w:t>
            </w:r>
          </w:p>
          <w:p w:rsidR="007546E9" w:rsidRPr="00D54DA3" w:rsidRDefault="007546E9" w:rsidP="007546E9">
            <w:pPr>
              <w:jc w:val="center"/>
              <w:rPr>
                <w:sz w:val="18"/>
                <w:szCs w:val="18"/>
              </w:rPr>
            </w:pPr>
            <w:r w:rsidRPr="00D54DA3">
              <w:rPr>
                <w:sz w:val="18"/>
                <w:szCs w:val="18"/>
              </w:rPr>
              <w:t>ИНН/КПП 7707575207/770701001</w:t>
            </w:r>
          </w:p>
        </w:tc>
        <w:tc>
          <w:tcPr>
            <w:tcW w:w="4350" w:type="dxa"/>
            <w:shd w:val="clear" w:color="auto" w:fill="auto"/>
          </w:tcPr>
          <w:p w:rsidR="00511BE7" w:rsidRPr="00D54DA3" w:rsidRDefault="00511BE7" w:rsidP="00511BE7">
            <w:pPr>
              <w:rPr>
                <w:rFonts w:eastAsia="Calibri"/>
                <w:sz w:val="24"/>
                <w:szCs w:val="24"/>
              </w:rPr>
            </w:pPr>
            <w:r w:rsidRPr="00D54DA3">
              <w:rPr>
                <w:rFonts w:eastAsia="Calibri"/>
                <w:sz w:val="24"/>
                <w:szCs w:val="24"/>
              </w:rPr>
              <w:t>Руководителям органов государственной власти субъектов Российской Федерации в сфере образования</w:t>
            </w:r>
          </w:p>
          <w:p w:rsidR="00511BE7" w:rsidRPr="00D54DA3" w:rsidRDefault="00511BE7" w:rsidP="00511BE7">
            <w:pPr>
              <w:jc w:val="both"/>
              <w:rPr>
                <w:rFonts w:eastAsia="Calibri"/>
                <w:sz w:val="24"/>
                <w:szCs w:val="24"/>
              </w:rPr>
            </w:pPr>
          </w:p>
          <w:p w:rsidR="00511BE7" w:rsidRPr="00D54DA3" w:rsidRDefault="00511BE7" w:rsidP="00511BE7">
            <w:pPr>
              <w:jc w:val="both"/>
              <w:rPr>
                <w:rFonts w:eastAsia="Calibri"/>
                <w:sz w:val="24"/>
                <w:szCs w:val="24"/>
              </w:rPr>
            </w:pPr>
            <w:r w:rsidRPr="00D54DA3">
              <w:rPr>
                <w:rFonts w:eastAsia="Calibri"/>
                <w:sz w:val="24"/>
                <w:szCs w:val="24"/>
              </w:rPr>
              <w:t>Руководителям специальных (коррекционных) образовательных учреждений для обучающихся с интеллектуальными нарушениями</w:t>
            </w:r>
          </w:p>
          <w:p w:rsidR="007546E9" w:rsidRPr="00D54DA3" w:rsidRDefault="007546E9" w:rsidP="00515EEE">
            <w:pPr>
              <w:snapToGrid w:val="0"/>
              <w:rPr>
                <w:b/>
                <w:sz w:val="24"/>
                <w:szCs w:val="24"/>
              </w:rPr>
            </w:pPr>
          </w:p>
        </w:tc>
      </w:tr>
    </w:tbl>
    <w:p w:rsidR="00511BE7" w:rsidRDefault="00511BE7" w:rsidP="00C85FA2">
      <w:pPr>
        <w:pStyle w:val="Style30"/>
        <w:widowControl/>
        <w:rPr>
          <w:sz w:val="20"/>
          <w:szCs w:val="20"/>
        </w:rPr>
      </w:pPr>
    </w:p>
    <w:p w:rsidR="00C44C70" w:rsidRPr="00D54DA3" w:rsidRDefault="007546E9" w:rsidP="00C85FA2">
      <w:pPr>
        <w:pStyle w:val="Style30"/>
        <w:widowControl/>
        <w:rPr>
          <w:sz w:val="20"/>
          <w:szCs w:val="20"/>
        </w:rPr>
      </w:pPr>
      <w:r w:rsidRPr="00D54DA3">
        <w:rPr>
          <w:sz w:val="20"/>
          <w:szCs w:val="20"/>
        </w:rPr>
        <w:t xml:space="preserve">О проведении </w:t>
      </w:r>
      <w:r w:rsidR="00C44C70" w:rsidRPr="00D54DA3">
        <w:rPr>
          <w:sz w:val="20"/>
          <w:szCs w:val="20"/>
        </w:rPr>
        <w:t>всероссийского конкурса</w:t>
      </w:r>
    </w:p>
    <w:p w:rsidR="00C44C70" w:rsidRPr="00D54DA3" w:rsidRDefault="00C44C70" w:rsidP="00C85FA2">
      <w:pPr>
        <w:pStyle w:val="Style30"/>
        <w:widowControl/>
        <w:rPr>
          <w:sz w:val="20"/>
          <w:szCs w:val="20"/>
        </w:rPr>
      </w:pPr>
      <w:r w:rsidRPr="00D54DA3">
        <w:rPr>
          <w:sz w:val="20"/>
          <w:szCs w:val="20"/>
        </w:rPr>
        <w:t xml:space="preserve"> «Лучший по профессии» среди обучающихся</w:t>
      </w:r>
    </w:p>
    <w:p w:rsidR="00C44C70" w:rsidRPr="00D54DA3" w:rsidRDefault="00C44C70" w:rsidP="00C85FA2">
      <w:pPr>
        <w:pStyle w:val="Style30"/>
        <w:widowControl/>
        <w:rPr>
          <w:sz w:val="20"/>
          <w:szCs w:val="20"/>
        </w:rPr>
      </w:pPr>
      <w:r w:rsidRPr="00D54DA3">
        <w:rPr>
          <w:sz w:val="20"/>
          <w:szCs w:val="20"/>
        </w:rPr>
        <w:t xml:space="preserve"> с интеллектуальными нарушениями</w:t>
      </w:r>
    </w:p>
    <w:p w:rsidR="00C44C70" w:rsidRPr="00D54DA3" w:rsidRDefault="00C44C70" w:rsidP="00C44C70">
      <w:pPr>
        <w:pStyle w:val="ad"/>
        <w:jc w:val="both"/>
        <w:rPr>
          <w:lang w:val="ru-RU"/>
        </w:rPr>
      </w:pPr>
      <w:r w:rsidRPr="00D54DA3">
        <w:rPr>
          <w:lang w:val="ru-RU"/>
        </w:rPr>
        <w:t xml:space="preserve"> образовательных организаций в 2016 году</w:t>
      </w:r>
    </w:p>
    <w:p w:rsidR="007546E9" w:rsidRPr="00D54DA3" w:rsidRDefault="007546E9" w:rsidP="00D84DE9">
      <w:pPr>
        <w:snapToGrid w:val="0"/>
      </w:pPr>
    </w:p>
    <w:p w:rsidR="0003257D" w:rsidRPr="00D54DA3" w:rsidRDefault="0003257D" w:rsidP="00C44C70">
      <w:pPr>
        <w:pStyle w:val="Style30"/>
        <w:widowControl/>
        <w:ind w:firstLine="709"/>
        <w:jc w:val="both"/>
        <w:rPr>
          <w:rStyle w:val="FontStyle54"/>
          <w:sz w:val="24"/>
          <w:szCs w:val="24"/>
        </w:rPr>
      </w:pPr>
      <w:r w:rsidRPr="00D54DA3">
        <w:t xml:space="preserve">В соответствии с приказом </w:t>
      </w:r>
      <w:r w:rsidR="00C44C70" w:rsidRPr="00D54DA3">
        <w:t>Министерства образования и науки Российской Федерации от 27 января 2016 г. №41 «О перечне мероприятий для детей, молодежи и отдельных общесистемных мероприятий, проводимых Министерством образования и науки Российской Федерации в 2016 году за счет средств федерального бюджета (I очередь)</w:t>
      </w:r>
      <w:r w:rsidR="00C44C70" w:rsidRPr="00D54DA3">
        <w:rPr>
          <w:bCs/>
        </w:rPr>
        <w:t xml:space="preserve"> </w:t>
      </w:r>
      <w:r w:rsidRPr="00D54DA3">
        <w:t>состоится</w:t>
      </w:r>
      <w:r w:rsidRPr="00D54DA3">
        <w:rPr>
          <w:rStyle w:val="FontStyle54"/>
          <w:sz w:val="24"/>
          <w:szCs w:val="24"/>
        </w:rPr>
        <w:t xml:space="preserve"> </w:t>
      </w:r>
      <w:r w:rsidRPr="00D54DA3">
        <w:rPr>
          <w:rStyle w:val="FontStyle68"/>
          <w:sz w:val="24"/>
          <w:szCs w:val="24"/>
        </w:rPr>
        <w:t xml:space="preserve">Всероссийский конкурс </w:t>
      </w:r>
      <w:r w:rsidR="0057300A" w:rsidRPr="00D54DA3">
        <w:rPr>
          <w:b/>
        </w:rPr>
        <w:t>«</w:t>
      </w:r>
      <w:r w:rsidR="00C44C70" w:rsidRPr="00D54DA3">
        <w:rPr>
          <w:b/>
        </w:rPr>
        <w:t xml:space="preserve">Лучший по профессии» среди </w:t>
      </w:r>
      <w:proofErr w:type="gramStart"/>
      <w:r w:rsidR="00C44C70" w:rsidRPr="00D54DA3">
        <w:rPr>
          <w:b/>
        </w:rPr>
        <w:t>обучающихся  с</w:t>
      </w:r>
      <w:proofErr w:type="gramEnd"/>
      <w:r w:rsidR="00C44C70" w:rsidRPr="00D54DA3">
        <w:rPr>
          <w:b/>
        </w:rPr>
        <w:t xml:space="preserve"> интеллектуальными нарушениями  образовательных организаций</w:t>
      </w:r>
      <w:r w:rsidR="0057300A" w:rsidRPr="00D54DA3">
        <w:rPr>
          <w:b/>
        </w:rPr>
        <w:t>»</w:t>
      </w:r>
      <w:r w:rsidRPr="00D54DA3">
        <w:rPr>
          <w:rStyle w:val="FontStyle68"/>
          <w:sz w:val="24"/>
          <w:szCs w:val="24"/>
        </w:rPr>
        <w:t xml:space="preserve"> </w:t>
      </w:r>
      <w:r w:rsidRPr="00D54DA3">
        <w:rPr>
          <w:rStyle w:val="FontStyle54"/>
          <w:sz w:val="24"/>
          <w:szCs w:val="24"/>
        </w:rPr>
        <w:t xml:space="preserve"> (далее – Конкурс). </w:t>
      </w:r>
    </w:p>
    <w:p w:rsidR="004D371A" w:rsidRPr="00D54DA3" w:rsidRDefault="004D371A" w:rsidP="00D84DE9">
      <w:pPr>
        <w:pStyle w:val="Style30"/>
        <w:widowControl/>
        <w:ind w:firstLine="709"/>
        <w:jc w:val="both"/>
      </w:pPr>
      <w:r w:rsidRPr="00D54DA3">
        <w:t>Конкурс направлен на актуализацию вопроса выбора профессии, сферы деятельности и самореализации подростка, имеющего особые образовательные потребности.</w:t>
      </w:r>
    </w:p>
    <w:p w:rsidR="00611960" w:rsidRPr="00D54DA3" w:rsidRDefault="00D043B9" w:rsidP="00D84DE9">
      <w:pPr>
        <w:pStyle w:val="Style30"/>
        <w:widowControl/>
        <w:ind w:firstLine="709"/>
        <w:jc w:val="both"/>
      </w:pPr>
      <w:r w:rsidRPr="00D54DA3">
        <w:t>Конкурс проводится</w:t>
      </w:r>
      <w:r w:rsidR="00611960" w:rsidRPr="00D54DA3">
        <w:t xml:space="preserve"> по 3-м видам трудовой и профессиональной деятельности:</w:t>
      </w:r>
    </w:p>
    <w:p w:rsidR="00C44C70" w:rsidRPr="00D54DA3" w:rsidRDefault="00C44C70" w:rsidP="00C44C70">
      <w:pPr>
        <w:pStyle w:val="Style30"/>
        <w:widowControl/>
        <w:ind w:firstLine="709"/>
        <w:jc w:val="both"/>
      </w:pPr>
      <w:r w:rsidRPr="00D54DA3">
        <w:t>1) «Швейное дело» (номинации: швея);</w:t>
      </w:r>
    </w:p>
    <w:p w:rsidR="00C44C70" w:rsidRPr="00D54DA3" w:rsidRDefault="00C44C70" w:rsidP="00C44C70">
      <w:pPr>
        <w:pStyle w:val="Style30"/>
        <w:widowControl/>
        <w:ind w:firstLine="709"/>
        <w:jc w:val="both"/>
      </w:pPr>
      <w:r w:rsidRPr="00D54DA3">
        <w:t xml:space="preserve">2) «Растениеводство» (номинации: растениевод); </w:t>
      </w:r>
    </w:p>
    <w:p w:rsidR="00C44C70" w:rsidRPr="00D54DA3" w:rsidRDefault="00C44C70" w:rsidP="00D84DE9">
      <w:pPr>
        <w:pStyle w:val="Style30"/>
        <w:widowControl/>
        <w:ind w:firstLine="709"/>
        <w:jc w:val="both"/>
      </w:pPr>
      <w:r w:rsidRPr="00D54DA3">
        <w:t>3) «Столярное дело» (номинация: столяр).</w:t>
      </w:r>
    </w:p>
    <w:p w:rsidR="004D371A" w:rsidRPr="00D54DA3" w:rsidRDefault="00C85FA2" w:rsidP="00D84DE9">
      <w:pPr>
        <w:pStyle w:val="Style30"/>
        <w:widowControl/>
        <w:ind w:firstLine="709"/>
        <w:jc w:val="both"/>
        <w:rPr>
          <w:b/>
        </w:rPr>
      </w:pPr>
      <w:r w:rsidRPr="00D54DA3">
        <w:rPr>
          <w:b/>
        </w:rPr>
        <w:t>Описание ц</w:t>
      </w:r>
      <w:r w:rsidR="004D371A" w:rsidRPr="00D54DA3">
        <w:rPr>
          <w:b/>
        </w:rPr>
        <w:t>ели проведения Конкурса:</w:t>
      </w:r>
    </w:p>
    <w:p w:rsidR="0025691C" w:rsidRPr="00D54DA3" w:rsidRDefault="0025691C" w:rsidP="0025691C">
      <w:pPr>
        <w:pStyle w:val="Style30"/>
        <w:widowControl/>
        <w:ind w:firstLine="709"/>
        <w:jc w:val="both"/>
      </w:pPr>
      <w:r w:rsidRPr="00D54DA3">
        <w:t>- психолого-педагогическая коррекция развития личности подростков с интеллектуальными нарушениями (умственной отсталостью) и подготовка их к самостоятельной жизни;</w:t>
      </w:r>
    </w:p>
    <w:p w:rsidR="0025691C" w:rsidRPr="00D54DA3" w:rsidRDefault="0025691C" w:rsidP="0025691C">
      <w:pPr>
        <w:pStyle w:val="Style30"/>
        <w:widowControl/>
        <w:ind w:firstLine="709"/>
        <w:jc w:val="both"/>
      </w:pPr>
      <w:r w:rsidRPr="00D54DA3">
        <w:t>- привлечение внимания широкой общественности к социальной значимости профессионального обучения, воспитания и профессиональной ориентации обучающихся с интеллектуальными нарушениями (умственной отсталостью), их социальной адаптации и интеграции в обществе средствами трудового воспитания в школах.</w:t>
      </w:r>
    </w:p>
    <w:p w:rsidR="002464C7" w:rsidRPr="00D54DA3" w:rsidRDefault="002464C7" w:rsidP="002464C7">
      <w:pPr>
        <w:ind w:firstLine="709"/>
        <w:jc w:val="both"/>
        <w:rPr>
          <w:rStyle w:val="FontStyle54"/>
          <w:sz w:val="24"/>
          <w:szCs w:val="24"/>
        </w:rPr>
      </w:pPr>
      <w:r w:rsidRPr="00D54DA3">
        <w:rPr>
          <w:rStyle w:val="FontStyle54"/>
          <w:sz w:val="24"/>
          <w:szCs w:val="24"/>
        </w:rPr>
        <w:t>Даты проведения конкурса:</w:t>
      </w:r>
    </w:p>
    <w:p w:rsidR="004D371A" w:rsidRPr="00D54DA3" w:rsidRDefault="004D371A" w:rsidP="00D84DE9">
      <w:pPr>
        <w:ind w:firstLine="709"/>
        <w:jc w:val="both"/>
        <w:rPr>
          <w:b/>
          <w:sz w:val="24"/>
          <w:szCs w:val="24"/>
        </w:rPr>
      </w:pPr>
      <w:r w:rsidRPr="00D54DA3">
        <w:rPr>
          <w:bCs/>
          <w:sz w:val="24"/>
          <w:szCs w:val="24"/>
        </w:rPr>
        <w:t xml:space="preserve">Конкурс </w:t>
      </w:r>
      <w:r w:rsidR="00F66FD0" w:rsidRPr="00D54DA3">
        <w:rPr>
          <w:bCs/>
          <w:sz w:val="24"/>
          <w:szCs w:val="24"/>
        </w:rPr>
        <w:t xml:space="preserve">состоится в период </w:t>
      </w:r>
      <w:r w:rsidRPr="00D54DA3">
        <w:rPr>
          <w:b/>
          <w:bCs/>
          <w:sz w:val="24"/>
          <w:szCs w:val="24"/>
        </w:rPr>
        <w:t xml:space="preserve">с </w:t>
      </w:r>
      <w:r w:rsidR="00FB216D" w:rsidRPr="00D54DA3">
        <w:rPr>
          <w:b/>
          <w:sz w:val="24"/>
          <w:szCs w:val="24"/>
        </w:rPr>
        <w:t xml:space="preserve">10 </w:t>
      </w:r>
      <w:r w:rsidRPr="00D54DA3">
        <w:rPr>
          <w:b/>
          <w:sz w:val="24"/>
          <w:szCs w:val="24"/>
        </w:rPr>
        <w:t xml:space="preserve">октября по </w:t>
      </w:r>
      <w:r w:rsidR="00FB216D" w:rsidRPr="00D54DA3">
        <w:rPr>
          <w:b/>
          <w:sz w:val="24"/>
          <w:szCs w:val="24"/>
        </w:rPr>
        <w:t xml:space="preserve">14 </w:t>
      </w:r>
      <w:r w:rsidRPr="00D54DA3">
        <w:rPr>
          <w:b/>
          <w:sz w:val="24"/>
          <w:szCs w:val="24"/>
        </w:rPr>
        <w:t xml:space="preserve">октября </w:t>
      </w:r>
      <w:r w:rsidR="00C44C70" w:rsidRPr="00D54DA3">
        <w:rPr>
          <w:b/>
          <w:sz w:val="24"/>
          <w:szCs w:val="24"/>
        </w:rPr>
        <w:t>2016</w:t>
      </w:r>
      <w:r w:rsidRPr="00D54DA3">
        <w:rPr>
          <w:b/>
          <w:sz w:val="24"/>
          <w:szCs w:val="24"/>
        </w:rPr>
        <w:t xml:space="preserve"> года</w:t>
      </w:r>
      <w:r w:rsidRPr="00D54DA3">
        <w:rPr>
          <w:sz w:val="24"/>
          <w:szCs w:val="24"/>
        </w:rPr>
        <w:t xml:space="preserve"> в </w:t>
      </w:r>
      <w:r w:rsidRPr="00D54DA3">
        <w:rPr>
          <w:b/>
          <w:sz w:val="24"/>
          <w:szCs w:val="24"/>
        </w:rPr>
        <w:t xml:space="preserve">городе </w:t>
      </w:r>
      <w:r w:rsidR="00FB216D" w:rsidRPr="00D54DA3">
        <w:rPr>
          <w:b/>
          <w:sz w:val="24"/>
          <w:szCs w:val="24"/>
        </w:rPr>
        <w:t>Омске.</w:t>
      </w:r>
    </w:p>
    <w:p w:rsidR="002464C7" w:rsidRPr="00D54DA3" w:rsidRDefault="002464C7" w:rsidP="002464C7">
      <w:pPr>
        <w:ind w:firstLine="709"/>
        <w:jc w:val="both"/>
        <w:rPr>
          <w:rStyle w:val="FontStyle54"/>
          <w:b w:val="0"/>
          <w:sz w:val="24"/>
          <w:szCs w:val="24"/>
          <w:highlight w:val="yellow"/>
        </w:rPr>
      </w:pPr>
      <w:r w:rsidRPr="00D54DA3">
        <w:rPr>
          <w:rStyle w:val="FontStyle54"/>
          <w:sz w:val="24"/>
          <w:szCs w:val="24"/>
        </w:rPr>
        <w:t xml:space="preserve">Торжественное открытие Конкурса </w:t>
      </w:r>
      <w:r w:rsidRPr="00D54DA3">
        <w:rPr>
          <w:rStyle w:val="FontStyle54"/>
          <w:b w:val="0"/>
          <w:sz w:val="24"/>
          <w:szCs w:val="24"/>
        </w:rPr>
        <w:t xml:space="preserve">состоится 11 </w:t>
      </w:r>
      <w:proofErr w:type="gramStart"/>
      <w:r w:rsidRPr="00D54DA3">
        <w:rPr>
          <w:rStyle w:val="FontStyle54"/>
          <w:b w:val="0"/>
          <w:sz w:val="24"/>
          <w:szCs w:val="24"/>
        </w:rPr>
        <w:t>октября  2016</w:t>
      </w:r>
      <w:proofErr w:type="gramEnd"/>
      <w:r w:rsidRPr="00D54DA3">
        <w:rPr>
          <w:rStyle w:val="FontStyle54"/>
          <w:b w:val="0"/>
          <w:sz w:val="24"/>
          <w:szCs w:val="24"/>
        </w:rPr>
        <w:t xml:space="preserve"> года в   БОУ «Дом учителя и детского творчества» по адресу: г. Омск,  ул. Лобкова, 5.</w:t>
      </w:r>
    </w:p>
    <w:p w:rsidR="002464C7" w:rsidRPr="00D54DA3" w:rsidRDefault="002464C7" w:rsidP="002464C7">
      <w:pPr>
        <w:ind w:firstLine="709"/>
        <w:jc w:val="both"/>
        <w:rPr>
          <w:rStyle w:val="FontStyle54"/>
          <w:b w:val="0"/>
          <w:sz w:val="24"/>
          <w:szCs w:val="24"/>
        </w:rPr>
      </w:pPr>
      <w:r w:rsidRPr="00D54DA3">
        <w:rPr>
          <w:rStyle w:val="FontStyle54"/>
          <w:sz w:val="24"/>
          <w:szCs w:val="24"/>
        </w:rPr>
        <w:t>Закрытие конкурса и награждение победителей</w:t>
      </w:r>
      <w:r w:rsidRPr="00D54DA3">
        <w:rPr>
          <w:rStyle w:val="FontStyle54"/>
          <w:b w:val="0"/>
          <w:sz w:val="24"/>
          <w:szCs w:val="24"/>
        </w:rPr>
        <w:t xml:space="preserve"> пройдет 14 октября 2016 года.</w:t>
      </w:r>
    </w:p>
    <w:p w:rsidR="002464C7" w:rsidRPr="00D54DA3" w:rsidRDefault="002464C7" w:rsidP="002464C7">
      <w:pPr>
        <w:ind w:firstLine="709"/>
        <w:jc w:val="both"/>
        <w:rPr>
          <w:rStyle w:val="FontStyle54"/>
          <w:b w:val="0"/>
          <w:sz w:val="24"/>
          <w:szCs w:val="24"/>
        </w:rPr>
      </w:pPr>
      <w:r w:rsidRPr="00D54DA3">
        <w:rPr>
          <w:rStyle w:val="FontStyle54"/>
          <w:b w:val="0"/>
          <w:sz w:val="24"/>
          <w:szCs w:val="24"/>
        </w:rPr>
        <w:t>Отъезд участников – 14-15 октября 2016 года.</w:t>
      </w:r>
    </w:p>
    <w:p w:rsidR="00573632" w:rsidRPr="00D54DA3" w:rsidRDefault="00573632" w:rsidP="00D84DE9">
      <w:pPr>
        <w:ind w:firstLine="709"/>
        <w:jc w:val="both"/>
        <w:rPr>
          <w:rStyle w:val="FontStyle54"/>
          <w:sz w:val="24"/>
          <w:szCs w:val="24"/>
        </w:rPr>
      </w:pPr>
      <w:r w:rsidRPr="00D54DA3">
        <w:rPr>
          <w:rStyle w:val="FontStyle54"/>
          <w:sz w:val="24"/>
          <w:szCs w:val="24"/>
        </w:rPr>
        <w:t>Место проведения конкурса:</w:t>
      </w:r>
    </w:p>
    <w:p w:rsidR="00573632" w:rsidRPr="00D54DA3" w:rsidRDefault="006C65C5" w:rsidP="00D84DE9">
      <w:pPr>
        <w:ind w:firstLine="709"/>
        <w:jc w:val="both"/>
        <w:rPr>
          <w:rStyle w:val="FontStyle54"/>
          <w:b w:val="0"/>
          <w:sz w:val="24"/>
          <w:szCs w:val="24"/>
        </w:rPr>
      </w:pPr>
      <w:r w:rsidRPr="00D54DA3">
        <w:rPr>
          <w:rStyle w:val="FontStyle54"/>
          <w:b w:val="0"/>
          <w:sz w:val="24"/>
          <w:szCs w:val="24"/>
        </w:rPr>
        <w:t>–</w:t>
      </w:r>
      <w:r w:rsidR="00573632" w:rsidRPr="00D54DA3">
        <w:rPr>
          <w:rStyle w:val="FontStyle54"/>
          <w:b w:val="0"/>
          <w:sz w:val="24"/>
          <w:szCs w:val="24"/>
        </w:rPr>
        <w:t xml:space="preserve"> </w:t>
      </w:r>
      <w:r w:rsidR="00F66FD0" w:rsidRPr="00D54DA3">
        <w:rPr>
          <w:rStyle w:val="FontStyle54"/>
          <w:b w:val="0"/>
          <w:sz w:val="24"/>
          <w:szCs w:val="24"/>
        </w:rPr>
        <w:t xml:space="preserve">по </w:t>
      </w:r>
      <w:r w:rsidR="00573632" w:rsidRPr="00D54DA3">
        <w:rPr>
          <w:rStyle w:val="FontStyle54"/>
          <w:b w:val="0"/>
          <w:sz w:val="24"/>
          <w:szCs w:val="24"/>
        </w:rPr>
        <w:t>номинаци</w:t>
      </w:r>
      <w:r w:rsidR="00F66FD0" w:rsidRPr="00D54DA3">
        <w:rPr>
          <w:rStyle w:val="FontStyle54"/>
          <w:b w:val="0"/>
          <w:sz w:val="24"/>
          <w:szCs w:val="24"/>
        </w:rPr>
        <w:t>и</w:t>
      </w:r>
      <w:r w:rsidR="00573632" w:rsidRPr="00D54DA3">
        <w:rPr>
          <w:rStyle w:val="FontStyle54"/>
          <w:b w:val="0"/>
          <w:sz w:val="24"/>
          <w:szCs w:val="24"/>
        </w:rPr>
        <w:t xml:space="preserve"> </w:t>
      </w:r>
      <w:r w:rsidR="00F66FD0" w:rsidRPr="00D54DA3">
        <w:rPr>
          <w:rStyle w:val="FontStyle54"/>
          <w:b w:val="0"/>
          <w:sz w:val="24"/>
          <w:szCs w:val="24"/>
        </w:rPr>
        <w:t>Конкурса</w:t>
      </w:r>
      <w:r w:rsidR="00573632" w:rsidRPr="00D54DA3">
        <w:rPr>
          <w:rStyle w:val="FontStyle54"/>
          <w:b w:val="0"/>
          <w:sz w:val="24"/>
          <w:szCs w:val="24"/>
        </w:rPr>
        <w:t xml:space="preserve"> «</w:t>
      </w:r>
      <w:r w:rsidR="00611960" w:rsidRPr="00D54DA3">
        <w:rPr>
          <w:rStyle w:val="FontStyle54"/>
          <w:b w:val="0"/>
          <w:sz w:val="24"/>
          <w:szCs w:val="24"/>
        </w:rPr>
        <w:t>Швея</w:t>
      </w:r>
      <w:r w:rsidR="00573632" w:rsidRPr="00D54DA3">
        <w:rPr>
          <w:rStyle w:val="FontStyle54"/>
          <w:b w:val="0"/>
          <w:sz w:val="24"/>
          <w:szCs w:val="24"/>
        </w:rPr>
        <w:t xml:space="preserve">»: </w:t>
      </w:r>
      <w:r w:rsidR="00D13BD8" w:rsidRPr="00D54DA3">
        <w:rPr>
          <w:rStyle w:val="FontStyle54"/>
          <w:b w:val="0"/>
          <w:sz w:val="24"/>
          <w:szCs w:val="24"/>
        </w:rPr>
        <w:t>Бюджетное профессиональное образовательное учреждение омской области «Омский техникум строительства и лесного хозяйства»</w:t>
      </w:r>
      <w:r w:rsidR="00573632" w:rsidRPr="00D54DA3">
        <w:rPr>
          <w:rStyle w:val="FontStyle54"/>
          <w:b w:val="0"/>
          <w:sz w:val="24"/>
          <w:szCs w:val="24"/>
        </w:rPr>
        <w:t xml:space="preserve">; </w:t>
      </w:r>
    </w:p>
    <w:p w:rsidR="00D13BD8" w:rsidRPr="00D54DA3" w:rsidRDefault="006C65C5" w:rsidP="00D84DE9">
      <w:pPr>
        <w:ind w:firstLine="709"/>
        <w:jc w:val="both"/>
        <w:rPr>
          <w:rStyle w:val="FontStyle54"/>
          <w:b w:val="0"/>
          <w:sz w:val="24"/>
          <w:szCs w:val="24"/>
        </w:rPr>
      </w:pPr>
      <w:r w:rsidRPr="00D54DA3">
        <w:rPr>
          <w:rStyle w:val="FontStyle54"/>
          <w:b w:val="0"/>
          <w:sz w:val="24"/>
          <w:szCs w:val="24"/>
        </w:rPr>
        <w:t xml:space="preserve">– </w:t>
      </w:r>
      <w:r w:rsidR="00F66FD0" w:rsidRPr="00D54DA3">
        <w:rPr>
          <w:rStyle w:val="FontStyle54"/>
          <w:b w:val="0"/>
          <w:sz w:val="24"/>
          <w:szCs w:val="24"/>
        </w:rPr>
        <w:t xml:space="preserve">по номинации Конкурса </w:t>
      </w:r>
      <w:r w:rsidRPr="00D54DA3">
        <w:rPr>
          <w:rStyle w:val="FontStyle54"/>
          <w:b w:val="0"/>
          <w:sz w:val="24"/>
          <w:szCs w:val="24"/>
        </w:rPr>
        <w:t>«</w:t>
      </w:r>
      <w:r w:rsidR="00C44C70" w:rsidRPr="00D54DA3">
        <w:rPr>
          <w:sz w:val="24"/>
          <w:szCs w:val="24"/>
        </w:rPr>
        <w:t>Растениевод</w:t>
      </w:r>
      <w:r w:rsidRPr="00D54DA3">
        <w:rPr>
          <w:rStyle w:val="FontStyle54"/>
          <w:b w:val="0"/>
          <w:sz w:val="24"/>
          <w:szCs w:val="24"/>
        </w:rPr>
        <w:t xml:space="preserve">»: </w:t>
      </w:r>
      <w:r w:rsidR="00D13BD8" w:rsidRPr="00D54DA3">
        <w:rPr>
          <w:rStyle w:val="FontStyle54"/>
          <w:b w:val="0"/>
          <w:sz w:val="24"/>
          <w:szCs w:val="24"/>
        </w:rPr>
        <w:t>Бюджетное учреждение Омской области дополнительного образования «Омская областная станция юных натуралистов»;</w:t>
      </w:r>
    </w:p>
    <w:p w:rsidR="006C65C5" w:rsidRPr="00D54DA3" w:rsidRDefault="006C65C5" w:rsidP="00D84DE9">
      <w:pPr>
        <w:ind w:firstLine="709"/>
        <w:jc w:val="both"/>
        <w:rPr>
          <w:rStyle w:val="FontStyle54"/>
          <w:b w:val="0"/>
          <w:sz w:val="24"/>
          <w:szCs w:val="24"/>
          <w:highlight w:val="yellow"/>
        </w:rPr>
      </w:pPr>
      <w:r w:rsidRPr="00D54DA3">
        <w:rPr>
          <w:rStyle w:val="FontStyle54"/>
          <w:b w:val="0"/>
          <w:sz w:val="24"/>
          <w:szCs w:val="24"/>
        </w:rPr>
        <w:t xml:space="preserve">– </w:t>
      </w:r>
      <w:r w:rsidR="00F66FD0" w:rsidRPr="00D54DA3">
        <w:rPr>
          <w:rStyle w:val="FontStyle54"/>
          <w:b w:val="0"/>
          <w:sz w:val="24"/>
          <w:szCs w:val="24"/>
        </w:rPr>
        <w:t xml:space="preserve">по номинации Конкурса </w:t>
      </w:r>
      <w:r w:rsidRPr="00D54DA3">
        <w:rPr>
          <w:rStyle w:val="FontStyle54"/>
          <w:b w:val="0"/>
          <w:sz w:val="24"/>
          <w:szCs w:val="24"/>
        </w:rPr>
        <w:t xml:space="preserve">«Столяр»: </w:t>
      </w:r>
      <w:r w:rsidR="00D13BD8" w:rsidRPr="00D54DA3">
        <w:rPr>
          <w:rStyle w:val="FontStyle54"/>
          <w:b w:val="0"/>
          <w:sz w:val="24"/>
          <w:szCs w:val="24"/>
        </w:rPr>
        <w:t>Казенное общеобразовательное учреждение Омской области «Адаптивная школа - интернат №17».</w:t>
      </w:r>
    </w:p>
    <w:p w:rsidR="002464C7" w:rsidRPr="00D54DA3" w:rsidRDefault="002464C7" w:rsidP="00C44C70">
      <w:pPr>
        <w:pStyle w:val="Style30"/>
        <w:widowControl/>
        <w:ind w:firstLine="709"/>
        <w:jc w:val="both"/>
        <w:rPr>
          <w:rStyle w:val="FontStyle54"/>
          <w:sz w:val="24"/>
          <w:szCs w:val="24"/>
        </w:rPr>
      </w:pPr>
      <w:r w:rsidRPr="00D54DA3">
        <w:rPr>
          <w:rStyle w:val="FontStyle54"/>
          <w:sz w:val="24"/>
          <w:szCs w:val="24"/>
        </w:rPr>
        <w:t>Информация об организаторах Конкурса:</w:t>
      </w:r>
    </w:p>
    <w:p w:rsidR="00C44C70" w:rsidRPr="00D54DA3" w:rsidRDefault="00C44C70" w:rsidP="00C44C70">
      <w:pPr>
        <w:pStyle w:val="Style30"/>
        <w:widowControl/>
        <w:ind w:firstLine="709"/>
        <w:jc w:val="both"/>
        <w:rPr>
          <w:bCs/>
        </w:rPr>
      </w:pPr>
      <w:r w:rsidRPr="00D54DA3">
        <w:rPr>
          <w:b/>
          <w:bCs/>
        </w:rPr>
        <w:t>Организатор Конкурса</w:t>
      </w:r>
      <w:r w:rsidRPr="00D54DA3">
        <w:rPr>
          <w:bCs/>
        </w:rPr>
        <w:t xml:space="preserve"> – Министерство образования и науки Российской Федерации. Общее руководство подготовкой и проведением Конкурса осуществляется Автономной некоммерческой организацией «Научно-методический центр образования, воспитания и </w:t>
      </w:r>
      <w:r w:rsidRPr="00D54DA3">
        <w:rPr>
          <w:bCs/>
        </w:rPr>
        <w:lastRenderedPageBreak/>
        <w:t xml:space="preserve">социальной защиты детей и молодежи «СУВАГ при участии </w:t>
      </w:r>
      <w:r w:rsidR="00827CD8" w:rsidRPr="00D54DA3">
        <w:rPr>
          <w:bCs/>
        </w:rPr>
        <w:t xml:space="preserve">Министерства образования Омской области </w:t>
      </w:r>
    </w:p>
    <w:p w:rsidR="0003257D" w:rsidRPr="00D54DA3" w:rsidRDefault="0003257D" w:rsidP="000717C9">
      <w:pPr>
        <w:pStyle w:val="Style30"/>
        <w:widowControl/>
        <w:ind w:firstLine="709"/>
        <w:jc w:val="both"/>
      </w:pPr>
      <w:r w:rsidRPr="00D54DA3">
        <w:rPr>
          <w:b/>
        </w:rPr>
        <w:t>Председатель Организационного комитета</w:t>
      </w:r>
      <w:r w:rsidRPr="00D54DA3">
        <w:t xml:space="preserve"> – </w:t>
      </w:r>
      <w:r w:rsidR="000717C9" w:rsidRPr="00D54DA3">
        <w:rPr>
          <w:b/>
        </w:rPr>
        <w:t xml:space="preserve">Терехина Ирина </w:t>
      </w:r>
      <w:proofErr w:type="gramStart"/>
      <w:r w:rsidR="000717C9" w:rsidRPr="00D54DA3">
        <w:rPr>
          <w:b/>
        </w:rPr>
        <w:t>Олеговна  -</w:t>
      </w:r>
      <w:proofErr w:type="gramEnd"/>
      <w:r w:rsidR="000717C9" w:rsidRPr="00D54DA3">
        <w:rPr>
          <w:b/>
        </w:rPr>
        <w:t xml:space="preserve"> </w:t>
      </w:r>
      <w:r w:rsidR="000717C9" w:rsidRPr="00D54DA3">
        <w:t>Заместитель директора Департамента государственной политики в сфере защиты прав детей Министерства образования  и науки Российской Федерации.</w:t>
      </w:r>
    </w:p>
    <w:p w:rsidR="004D371A" w:rsidRPr="00D54DA3" w:rsidRDefault="004D371A" w:rsidP="00D84DE9">
      <w:pPr>
        <w:pStyle w:val="Style30"/>
        <w:widowControl/>
        <w:ind w:firstLine="709"/>
        <w:jc w:val="both"/>
        <w:rPr>
          <w:bCs/>
        </w:rPr>
      </w:pPr>
      <w:r w:rsidRPr="00D54DA3">
        <w:t>Цели и задачи</w:t>
      </w:r>
      <w:r w:rsidR="0057300A" w:rsidRPr="00D54DA3">
        <w:t xml:space="preserve"> Конкурса</w:t>
      </w:r>
      <w:r w:rsidRPr="00D54DA3">
        <w:t xml:space="preserve">, предварительный план </w:t>
      </w:r>
      <w:r w:rsidR="0057300A" w:rsidRPr="00D54DA3">
        <w:t xml:space="preserve">его </w:t>
      </w:r>
      <w:r w:rsidRPr="00D54DA3">
        <w:t>проведения, требования к руководству, участникам, технология проведения, критерии оценки заданий, описание подведения итогов, финансирования, требования к безопасн</w:t>
      </w:r>
      <w:r w:rsidR="0057300A" w:rsidRPr="00D54DA3">
        <w:t xml:space="preserve">ости участников и зрителей Конкурса определяются </w:t>
      </w:r>
      <w:r w:rsidR="0057300A" w:rsidRPr="00D54DA3">
        <w:rPr>
          <w:b/>
        </w:rPr>
        <w:t xml:space="preserve">Положением </w:t>
      </w:r>
      <w:r w:rsidR="0057300A" w:rsidRPr="00D54DA3">
        <w:rPr>
          <w:b/>
          <w:bCs/>
        </w:rPr>
        <w:t xml:space="preserve">о </w:t>
      </w:r>
      <w:proofErr w:type="gramStart"/>
      <w:r w:rsidR="0057300A" w:rsidRPr="00D54DA3">
        <w:rPr>
          <w:b/>
          <w:bCs/>
        </w:rPr>
        <w:t xml:space="preserve">проведении  </w:t>
      </w:r>
      <w:r w:rsidR="00512F4A" w:rsidRPr="00D54DA3">
        <w:rPr>
          <w:b/>
          <w:bCs/>
        </w:rPr>
        <w:t>В</w:t>
      </w:r>
      <w:r w:rsidR="0057300A" w:rsidRPr="00D54DA3">
        <w:rPr>
          <w:b/>
          <w:bCs/>
        </w:rPr>
        <w:t>сероссийского</w:t>
      </w:r>
      <w:proofErr w:type="gramEnd"/>
      <w:r w:rsidR="0057300A" w:rsidRPr="00D54DA3">
        <w:rPr>
          <w:b/>
          <w:bCs/>
        </w:rPr>
        <w:t xml:space="preserve"> конкурса </w:t>
      </w:r>
      <w:r w:rsidR="00C44C70" w:rsidRPr="00D54DA3">
        <w:rPr>
          <w:b/>
        </w:rPr>
        <w:t>«Лучший по профессии» среди обучающихся  с интеллектуальными нарушениями  образовательных организаций»</w:t>
      </w:r>
      <w:r w:rsidR="00C44C70" w:rsidRPr="00D54DA3">
        <w:rPr>
          <w:rStyle w:val="FontStyle68"/>
          <w:sz w:val="24"/>
          <w:szCs w:val="24"/>
        </w:rPr>
        <w:t xml:space="preserve"> </w:t>
      </w:r>
      <w:r w:rsidR="00C44C70" w:rsidRPr="00D54DA3">
        <w:rPr>
          <w:rStyle w:val="FontStyle54"/>
          <w:sz w:val="24"/>
          <w:szCs w:val="24"/>
        </w:rPr>
        <w:t xml:space="preserve"> </w:t>
      </w:r>
      <w:r w:rsidR="0057300A" w:rsidRPr="00D54DA3">
        <w:rPr>
          <w:bCs/>
        </w:rPr>
        <w:t xml:space="preserve">(Приложение № </w:t>
      </w:r>
      <w:r w:rsidR="00575391" w:rsidRPr="00D54DA3">
        <w:rPr>
          <w:bCs/>
        </w:rPr>
        <w:t>4</w:t>
      </w:r>
      <w:r w:rsidR="0057300A" w:rsidRPr="00D54DA3">
        <w:rPr>
          <w:bCs/>
        </w:rPr>
        <w:t xml:space="preserve"> к настоящему письму</w:t>
      </w:r>
      <w:r w:rsidR="00C513F6" w:rsidRPr="00D54DA3">
        <w:rPr>
          <w:bCs/>
        </w:rPr>
        <w:t xml:space="preserve">, далее – </w:t>
      </w:r>
      <w:r w:rsidR="00C513F6" w:rsidRPr="00D54DA3">
        <w:rPr>
          <w:b/>
          <w:bCs/>
        </w:rPr>
        <w:t>Положение</w:t>
      </w:r>
      <w:r w:rsidR="0057300A" w:rsidRPr="00D54DA3">
        <w:rPr>
          <w:bCs/>
        </w:rPr>
        <w:t>).</w:t>
      </w:r>
    </w:p>
    <w:p w:rsidR="009B318C" w:rsidRPr="00D54DA3" w:rsidRDefault="009B318C" w:rsidP="00D84DE9">
      <w:pPr>
        <w:ind w:firstLine="709"/>
        <w:jc w:val="both"/>
        <w:rPr>
          <w:b/>
          <w:sz w:val="24"/>
          <w:szCs w:val="24"/>
          <w:lang w:eastAsia="ar-SA"/>
        </w:rPr>
      </w:pPr>
      <w:r w:rsidRPr="00D54DA3">
        <w:rPr>
          <w:b/>
          <w:sz w:val="24"/>
          <w:szCs w:val="24"/>
          <w:lang w:eastAsia="ar-SA"/>
        </w:rPr>
        <w:t>Технология проведения Конкурса</w:t>
      </w:r>
    </w:p>
    <w:p w:rsidR="009B318C" w:rsidRPr="00D54DA3" w:rsidRDefault="009B318C" w:rsidP="00D84DE9">
      <w:pPr>
        <w:tabs>
          <w:tab w:val="left" w:pos="993"/>
          <w:tab w:val="left" w:pos="1134"/>
          <w:tab w:val="left" w:pos="1276"/>
          <w:tab w:val="left" w:pos="1418"/>
        </w:tabs>
        <w:ind w:firstLine="698"/>
        <w:jc w:val="both"/>
        <w:rPr>
          <w:sz w:val="24"/>
          <w:szCs w:val="24"/>
        </w:rPr>
      </w:pPr>
      <w:r w:rsidRPr="00D54DA3">
        <w:rPr>
          <w:sz w:val="24"/>
          <w:szCs w:val="24"/>
        </w:rPr>
        <w:t xml:space="preserve">К участию в Конкурсе допускаются обучающиеся старших классов </w:t>
      </w:r>
      <w:r w:rsidR="00827CD8" w:rsidRPr="00D54DA3">
        <w:rPr>
          <w:sz w:val="24"/>
          <w:szCs w:val="24"/>
        </w:rPr>
        <w:t>образовательных организаций для обучающихся с интеллектуальными нарушениями</w:t>
      </w:r>
      <w:r w:rsidRPr="00D54DA3">
        <w:rPr>
          <w:sz w:val="24"/>
          <w:szCs w:val="24"/>
        </w:rPr>
        <w:t>.</w:t>
      </w:r>
    </w:p>
    <w:p w:rsidR="009B318C" w:rsidRPr="00D54DA3" w:rsidRDefault="009B318C" w:rsidP="00D84DE9">
      <w:pPr>
        <w:tabs>
          <w:tab w:val="left" w:pos="993"/>
          <w:tab w:val="left" w:pos="1134"/>
          <w:tab w:val="left" w:pos="1276"/>
          <w:tab w:val="left" w:pos="1418"/>
        </w:tabs>
        <w:ind w:firstLine="698"/>
        <w:jc w:val="both"/>
        <w:rPr>
          <w:sz w:val="24"/>
          <w:szCs w:val="24"/>
        </w:rPr>
      </w:pPr>
      <w:r w:rsidRPr="00D54DA3">
        <w:rPr>
          <w:sz w:val="24"/>
          <w:szCs w:val="24"/>
        </w:rPr>
        <w:t xml:space="preserve">Команда от каждого субъекта Российской Федерации состоит из 5 человек – по участнику для каждой номинации. Возможно представление нескольких команд от субъекта Российской Федерации. Команду могут представлять обучающиеся одного из </w:t>
      </w:r>
      <w:r w:rsidR="00827CD8" w:rsidRPr="00D54DA3">
        <w:rPr>
          <w:sz w:val="24"/>
          <w:szCs w:val="24"/>
        </w:rPr>
        <w:t xml:space="preserve">образовательных организаций для обучающихся с интеллектуальными нарушениями </w:t>
      </w:r>
      <w:r w:rsidRPr="00D54DA3">
        <w:rPr>
          <w:sz w:val="24"/>
          <w:szCs w:val="24"/>
        </w:rPr>
        <w:t xml:space="preserve">субъекта или представители разных </w:t>
      </w:r>
      <w:r w:rsidR="00827CD8" w:rsidRPr="00D54DA3">
        <w:rPr>
          <w:sz w:val="24"/>
          <w:szCs w:val="24"/>
        </w:rPr>
        <w:t>образовательных организаций для обучающихся с интеллектуальными нарушениями</w:t>
      </w:r>
      <w:r w:rsidRPr="00D54DA3">
        <w:rPr>
          <w:sz w:val="24"/>
          <w:szCs w:val="24"/>
        </w:rPr>
        <w:t>.</w:t>
      </w:r>
    </w:p>
    <w:p w:rsidR="009B318C" w:rsidRPr="00D54DA3" w:rsidRDefault="00827CD8" w:rsidP="00D84DE9">
      <w:pPr>
        <w:tabs>
          <w:tab w:val="left" w:pos="993"/>
          <w:tab w:val="left" w:pos="1134"/>
          <w:tab w:val="left" w:pos="1276"/>
          <w:tab w:val="left" w:pos="1418"/>
        </w:tabs>
        <w:ind w:firstLine="698"/>
        <w:jc w:val="both"/>
        <w:rPr>
          <w:sz w:val="24"/>
          <w:szCs w:val="24"/>
        </w:rPr>
      </w:pPr>
      <w:proofErr w:type="gramStart"/>
      <w:r w:rsidRPr="00D54DA3">
        <w:rPr>
          <w:sz w:val="24"/>
          <w:szCs w:val="24"/>
        </w:rPr>
        <w:t>Образовательными  организациями</w:t>
      </w:r>
      <w:proofErr w:type="gramEnd"/>
      <w:r w:rsidRPr="00D54DA3">
        <w:rPr>
          <w:sz w:val="24"/>
          <w:szCs w:val="24"/>
        </w:rPr>
        <w:t xml:space="preserve"> для обучающихся с интеллектуальными нарушениями</w:t>
      </w:r>
      <w:r w:rsidR="009B318C" w:rsidRPr="00D54DA3">
        <w:rPr>
          <w:sz w:val="24"/>
          <w:szCs w:val="24"/>
        </w:rPr>
        <w:t xml:space="preserve">, направляющими обучающихся для участия в Конкурсе, должно быть обеспечено сопровождение участников Конкурса. Сопровождающими лицами должны быть педагогические работники или специалисты </w:t>
      </w:r>
      <w:r w:rsidRPr="00D54DA3">
        <w:rPr>
          <w:sz w:val="24"/>
          <w:szCs w:val="24"/>
        </w:rPr>
        <w:t>образовательных организаций для обучающихся с интеллектуальными нарушениями</w:t>
      </w:r>
      <w:r w:rsidR="009B318C" w:rsidRPr="00D54DA3">
        <w:rPr>
          <w:sz w:val="24"/>
          <w:szCs w:val="24"/>
        </w:rPr>
        <w:t>.</w:t>
      </w:r>
    </w:p>
    <w:p w:rsidR="009B318C" w:rsidRPr="00D54DA3" w:rsidRDefault="009B318C" w:rsidP="00D84DE9">
      <w:pPr>
        <w:tabs>
          <w:tab w:val="left" w:pos="993"/>
          <w:tab w:val="left" w:pos="1134"/>
          <w:tab w:val="left" w:pos="1276"/>
          <w:tab w:val="left" w:pos="1418"/>
        </w:tabs>
        <w:ind w:firstLine="698"/>
        <w:jc w:val="both"/>
        <w:rPr>
          <w:sz w:val="24"/>
          <w:szCs w:val="24"/>
        </w:rPr>
      </w:pPr>
      <w:r w:rsidRPr="00D54DA3">
        <w:rPr>
          <w:sz w:val="24"/>
          <w:szCs w:val="24"/>
        </w:rPr>
        <w:t>Конкурс включает выполнение теоретического и практического заданий и проводится в 2 этапа (1 этап – проверка теоретических знаний; 2 этап – выполнение практического задания).</w:t>
      </w:r>
    </w:p>
    <w:p w:rsidR="009B318C" w:rsidRPr="00D54DA3" w:rsidRDefault="009B318C" w:rsidP="00D84DE9">
      <w:pPr>
        <w:ind w:firstLine="709"/>
        <w:jc w:val="both"/>
        <w:rPr>
          <w:sz w:val="24"/>
          <w:szCs w:val="24"/>
          <w:lang w:eastAsia="ar-SA"/>
        </w:rPr>
      </w:pPr>
      <w:r w:rsidRPr="00D54DA3">
        <w:rPr>
          <w:sz w:val="24"/>
          <w:szCs w:val="24"/>
          <w:lang w:eastAsia="ar-SA"/>
        </w:rPr>
        <w:t xml:space="preserve">Перед началом </w:t>
      </w:r>
      <w:proofErr w:type="gramStart"/>
      <w:r w:rsidRPr="00D54DA3">
        <w:rPr>
          <w:sz w:val="24"/>
          <w:szCs w:val="24"/>
          <w:lang w:eastAsia="ar-SA"/>
        </w:rPr>
        <w:t>конкурса  проводится</w:t>
      </w:r>
      <w:proofErr w:type="gramEnd"/>
      <w:r w:rsidRPr="00D54DA3">
        <w:rPr>
          <w:sz w:val="24"/>
          <w:szCs w:val="24"/>
          <w:lang w:eastAsia="ar-SA"/>
        </w:rPr>
        <w:t xml:space="preserve"> жеребьевка участников, по результатам которой определяется очередность выполнения практического и теоретического задания  и номер рабочего места. Каждому участнику по итогам жеребьевки присваивается личный номер (код).</w:t>
      </w:r>
    </w:p>
    <w:p w:rsidR="009B318C" w:rsidRPr="00D54DA3" w:rsidRDefault="009B318C" w:rsidP="00D84DE9">
      <w:pPr>
        <w:ind w:firstLine="709"/>
        <w:jc w:val="both"/>
        <w:rPr>
          <w:sz w:val="24"/>
          <w:szCs w:val="24"/>
          <w:lang w:eastAsia="ar-SA"/>
        </w:rPr>
      </w:pPr>
      <w:r w:rsidRPr="00D54DA3">
        <w:rPr>
          <w:sz w:val="24"/>
          <w:szCs w:val="24"/>
          <w:lang w:eastAsia="ar-SA"/>
        </w:rPr>
        <w:t>При проверке теоретических знаний:</w:t>
      </w:r>
    </w:p>
    <w:p w:rsidR="009B318C" w:rsidRPr="00D54DA3" w:rsidRDefault="009B318C" w:rsidP="00D84DE9">
      <w:pPr>
        <w:ind w:firstLine="709"/>
        <w:jc w:val="both"/>
        <w:rPr>
          <w:sz w:val="24"/>
          <w:szCs w:val="24"/>
          <w:lang w:eastAsia="ar-SA"/>
        </w:rPr>
      </w:pPr>
      <w:r w:rsidRPr="00D54DA3">
        <w:rPr>
          <w:sz w:val="24"/>
          <w:szCs w:val="24"/>
          <w:lang w:eastAsia="ar-SA"/>
        </w:rPr>
        <w:t xml:space="preserve">- участникам конкурса предлагается ответить письменно на тестовые задания, включающие в себя вопросы </w:t>
      </w:r>
      <w:proofErr w:type="gramStart"/>
      <w:r w:rsidRPr="00D54DA3">
        <w:rPr>
          <w:sz w:val="24"/>
          <w:szCs w:val="24"/>
          <w:lang w:eastAsia="ar-SA"/>
        </w:rPr>
        <w:t>спецтехнологии;  продолжительность</w:t>
      </w:r>
      <w:proofErr w:type="gramEnd"/>
      <w:r w:rsidRPr="00D54DA3">
        <w:rPr>
          <w:sz w:val="24"/>
          <w:szCs w:val="24"/>
          <w:lang w:eastAsia="ar-SA"/>
        </w:rPr>
        <w:t xml:space="preserve"> выполнения письменной работы 60  минут;</w:t>
      </w:r>
    </w:p>
    <w:p w:rsidR="009B318C" w:rsidRPr="00D54DA3" w:rsidRDefault="009B318C" w:rsidP="00D84DE9">
      <w:pPr>
        <w:ind w:firstLine="709"/>
        <w:jc w:val="both"/>
        <w:rPr>
          <w:sz w:val="24"/>
          <w:szCs w:val="24"/>
          <w:lang w:eastAsia="ar-SA"/>
        </w:rPr>
      </w:pPr>
      <w:r w:rsidRPr="00D54DA3">
        <w:rPr>
          <w:sz w:val="24"/>
          <w:szCs w:val="24"/>
          <w:lang w:eastAsia="ar-SA"/>
        </w:rPr>
        <w:t>- к выполнению работы участники приступают одновременно и выполняют её самостоятельно.</w:t>
      </w:r>
    </w:p>
    <w:p w:rsidR="009B318C" w:rsidRPr="00D54DA3" w:rsidRDefault="009B318C" w:rsidP="00D84DE9">
      <w:pPr>
        <w:ind w:firstLine="709"/>
        <w:jc w:val="both"/>
        <w:rPr>
          <w:sz w:val="24"/>
          <w:szCs w:val="24"/>
          <w:lang w:eastAsia="ar-SA"/>
        </w:rPr>
      </w:pPr>
      <w:r w:rsidRPr="00D54DA3">
        <w:rPr>
          <w:sz w:val="24"/>
          <w:szCs w:val="24"/>
          <w:lang w:eastAsia="ar-SA"/>
        </w:rPr>
        <w:t>Для выполнения практического задания:</w:t>
      </w:r>
    </w:p>
    <w:p w:rsidR="009B318C" w:rsidRPr="00D54DA3" w:rsidRDefault="009B318C" w:rsidP="00D84DE9">
      <w:pPr>
        <w:ind w:firstLine="709"/>
        <w:jc w:val="both"/>
        <w:rPr>
          <w:sz w:val="24"/>
          <w:szCs w:val="24"/>
          <w:lang w:eastAsia="ar-SA"/>
        </w:rPr>
      </w:pPr>
      <w:r w:rsidRPr="00D54DA3">
        <w:rPr>
          <w:sz w:val="24"/>
          <w:szCs w:val="24"/>
          <w:lang w:eastAsia="ar-SA"/>
        </w:rPr>
        <w:t xml:space="preserve">-  каждому участнику конкурса предоставляются равные </w:t>
      </w:r>
      <w:proofErr w:type="gramStart"/>
      <w:r w:rsidRPr="00D54DA3">
        <w:rPr>
          <w:sz w:val="24"/>
          <w:szCs w:val="24"/>
          <w:lang w:eastAsia="ar-SA"/>
        </w:rPr>
        <w:t>условия  (</w:t>
      </w:r>
      <w:proofErr w:type="gramEnd"/>
      <w:r w:rsidRPr="00D54DA3">
        <w:rPr>
          <w:sz w:val="24"/>
          <w:szCs w:val="24"/>
          <w:lang w:eastAsia="ar-SA"/>
        </w:rPr>
        <w:t>рабочее место, техническая документация);</w:t>
      </w:r>
    </w:p>
    <w:p w:rsidR="009B318C" w:rsidRPr="00D54DA3" w:rsidRDefault="009B318C" w:rsidP="00D84DE9">
      <w:pPr>
        <w:ind w:firstLine="709"/>
        <w:jc w:val="both"/>
        <w:rPr>
          <w:sz w:val="24"/>
          <w:szCs w:val="24"/>
          <w:lang w:eastAsia="ar-SA"/>
        </w:rPr>
      </w:pPr>
      <w:r w:rsidRPr="00D54DA3">
        <w:rPr>
          <w:sz w:val="24"/>
          <w:szCs w:val="24"/>
          <w:lang w:eastAsia="ar-SA"/>
        </w:rPr>
        <w:t>- перед началом работы проводится вводный инструктаж. Содержание вводного инструктажа включает организационные вопросы, правила техники безопасности, название конкурсной работы, нормы времени выполнения и критерии оценивания;</w:t>
      </w:r>
    </w:p>
    <w:p w:rsidR="009B318C" w:rsidRPr="00D54DA3" w:rsidRDefault="009B318C" w:rsidP="00D84DE9">
      <w:pPr>
        <w:ind w:firstLine="709"/>
        <w:jc w:val="both"/>
        <w:rPr>
          <w:sz w:val="24"/>
          <w:szCs w:val="24"/>
          <w:lang w:eastAsia="ar-SA"/>
        </w:rPr>
      </w:pPr>
      <w:r w:rsidRPr="00D54DA3">
        <w:rPr>
          <w:sz w:val="24"/>
          <w:szCs w:val="24"/>
          <w:lang w:eastAsia="ar-SA"/>
        </w:rPr>
        <w:t>-  к выполнению работы участники приступают одновременно и выполняют её самостоятельно;</w:t>
      </w:r>
    </w:p>
    <w:p w:rsidR="009B318C" w:rsidRPr="00D54DA3" w:rsidRDefault="009B318C" w:rsidP="00D84DE9">
      <w:pPr>
        <w:ind w:firstLine="709"/>
        <w:jc w:val="both"/>
        <w:rPr>
          <w:sz w:val="24"/>
          <w:szCs w:val="24"/>
          <w:lang w:eastAsia="ar-SA"/>
        </w:rPr>
      </w:pPr>
      <w:r w:rsidRPr="00D54DA3">
        <w:rPr>
          <w:sz w:val="24"/>
          <w:szCs w:val="24"/>
          <w:lang w:eastAsia="ar-SA"/>
        </w:rPr>
        <w:t xml:space="preserve">-  приостановить работу участников разрешается только в случае нарушения техники безопасности или при неправильном обращении </w:t>
      </w:r>
      <w:proofErr w:type="gramStart"/>
      <w:r w:rsidRPr="00D54DA3">
        <w:rPr>
          <w:sz w:val="24"/>
          <w:szCs w:val="24"/>
          <w:lang w:eastAsia="ar-SA"/>
        </w:rPr>
        <w:t>с  оборудованием</w:t>
      </w:r>
      <w:proofErr w:type="gramEnd"/>
      <w:r w:rsidRPr="00D54DA3">
        <w:rPr>
          <w:sz w:val="24"/>
          <w:szCs w:val="24"/>
          <w:lang w:eastAsia="ar-SA"/>
        </w:rPr>
        <w:t>, что может привести к его порче;</w:t>
      </w:r>
    </w:p>
    <w:p w:rsidR="009B318C" w:rsidRPr="00D54DA3" w:rsidRDefault="009B318C" w:rsidP="00D84DE9">
      <w:pPr>
        <w:ind w:firstLine="709"/>
        <w:jc w:val="both"/>
        <w:rPr>
          <w:sz w:val="24"/>
          <w:szCs w:val="24"/>
          <w:lang w:eastAsia="ar-SA"/>
        </w:rPr>
      </w:pPr>
      <w:r w:rsidRPr="00D54DA3">
        <w:rPr>
          <w:sz w:val="24"/>
          <w:szCs w:val="24"/>
          <w:lang w:eastAsia="ar-SA"/>
        </w:rPr>
        <w:t>-  качество практической работы проверяется с учётом критериев оценки результатов.</w:t>
      </w:r>
    </w:p>
    <w:p w:rsidR="009B318C" w:rsidRPr="00D54DA3" w:rsidRDefault="009B318C" w:rsidP="00D84DE9">
      <w:pPr>
        <w:ind w:firstLine="709"/>
        <w:jc w:val="both"/>
        <w:rPr>
          <w:sz w:val="24"/>
          <w:szCs w:val="24"/>
          <w:lang w:eastAsia="ar-SA"/>
        </w:rPr>
      </w:pPr>
      <w:r w:rsidRPr="00D54DA3">
        <w:rPr>
          <w:sz w:val="24"/>
          <w:szCs w:val="24"/>
          <w:lang w:eastAsia="ar-SA"/>
        </w:rPr>
        <w:t xml:space="preserve">Общая оценка практического задания определяется как сумма составляющих его элементов: организации рабочего места; соблюдение правил </w:t>
      </w:r>
      <w:proofErr w:type="gramStart"/>
      <w:r w:rsidRPr="00D54DA3">
        <w:rPr>
          <w:sz w:val="24"/>
          <w:szCs w:val="24"/>
          <w:lang w:eastAsia="ar-SA"/>
        </w:rPr>
        <w:t>техники  безопасности</w:t>
      </w:r>
      <w:proofErr w:type="gramEnd"/>
      <w:r w:rsidRPr="00D54DA3">
        <w:rPr>
          <w:sz w:val="24"/>
          <w:szCs w:val="24"/>
          <w:lang w:eastAsia="ar-SA"/>
        </w:rPr>
        <w:t>; технических и технологических требований; нормы времени.</w:t>
      </w:r>
    </w:p>
    <w:p w:rsidR="00575391" w:rsidRPr="00D54DA3" w:rsidRDefault="009B318C" w:rsidP="00D84DE9">
      <w:pPr>
        <w:ind w:firstLine="709"/>
        <w:jc w:val="both"/>
        <w:rPr>
          <w:sz w:val="24"/>
          <w:szCs w:val="24"/>
          <w:lang w:eastAsia="ar-SA"/>
        </w:rPr>
      </w:pPr>
      <w:r w:rsidRPr="00D54DA3">
        <w:rPr>
          <w:sz w:val="24"/>
          <w:szCs w:val="24"/>
          <w:lang w:eastAsia="ar-SA"/>
        </w:rPr>
        <w:t>На выполнение практического задания отводится не более 2 часов.</w:t>
      </w:r>
    </w:p>
    <w:p w:rsidR="00575391" w:rsidRPr="00D54DA3" w:rsidRDefault="00575391" w:rsidP="00D84DE9">
      <w:pPr>
        <w:ind w:firstLine="709"/>
        <w:jc w:val="both"/>
        <w:rPr>
          <w:sz w:val="24"/>
          <w:szCs w:val="24"/>
          <w:lang w:eastAsia="ar-SA"/>
        </w:rPr>
      </w:pPr>
      <w:r w:rsidRPr="00D54DA3">
        <w:rPr>
          <w:sz w:val="24"/>
          <w:szCs w:val="24"/>
        </w:rPr>
        <w:t>Участники конкурса должны иметь свою спецодежду (халаты, береты и т.д.) и обувь (при необходимости). Допускается и поощряется применение личного инструмента и приспособлений.</w:t>
      </w:r>
    </w:p>
    <w:p w:rsidR="009B318C" w:rsidRPr="00D54DA3" w:rsidRDefault="009B318C" w:rsidP="00D84DE9">
      <w:pPr>
        <w:ind w:firstLine="709"/>
        <w:jc w:val="both"/>
        <w:rPr>
          <w:sz w:val="24"/>
          <w:szCs w:val="24"/>
          <w:lang w:eastAsia="ar-SA"/>
        </w:rPr>
      </w:pPr>
      <w:r w:rsidRPr="00D54DA3">
        <w:rPr>
          <w:sz w:val="24"/>
          <w:szCs w:val="24"/>
          <w:lang w:eastAsia="ar-SA"/>
        </w:rPr>
        <w:t xml:space="preserve">В </w:t>
      </w:r>
      <w:r w:rsidR="00575391" w:rsidRPr="00D54DA3">
        <w:rPr>
          <w:sz w:val="24"/>
          <w:szCs w:val="24"/>
          <w:lang w:eastAsia="ar-SA"/>
        </w:rPr>
        <w:t xml:space="preserve">каждой </w:t>
      </w:r>
      <w:r w:rsidRPr="00D54DA3">
        <w:rPr>
          <w:sz w:val="24"/>
          <w:szCs w:val="24"/>
          <w:lang w:eastAsia="ar-SA"/>
        </w:rPr>
        <w:t xml:space="preserve">номинации </w:t>
      </w:r>
      <w:r w:rsidR="00575391" w:rsidRPr="00D54DA3">
        <w:rPr>
          <w:sz w:val="24"/>
          <w:szCs w:val="24"/>
          <w:lang w:eastAsia="ar-SA"/>
        </w:rPr>
        <w:t>К</w:t>
      </w:r>
      <w:r w:rsidRPr="00D54DA3">
        <w:rPr>
          <w:sz w:val="24"/>
          <w:szCs w:val="24"/>
          <w:lang w:eastAsia="ar-SA"/>
        </w:rPr>
        <w:t xml:space="preserve">онкурса определяются победители и призеры конкурса. Для победителей </w:t>
      </w:r>
      <w:r w:rsidR="00575391" w:rsidRPr="00D54DA3">
        <w:rPr>
          <w:sz w:val="24"/>
          <w:szCs w:val="24"/>
          <w:lang w:eastAsia="ar-SA"/>
        </w:rPr>
        <w:t>К</w:t>
      </w:r>
      <w:r w:rsidRPr="00D54DA3">
        <w:rPr>
          <w:sz w:val="24"/>
          <w:szCs w:val="24"/>
          <w:lang w:eastAsia="ar-SA"/>
        </w:rPr>
        <w:t>онкурса предусматривается одно первое место, для призеров - одно второе место и одно третье место.</w:t>
      </w:r>
    </w:p>
    <w:p w:rsidR="0003257D" w:rsidRPr="00D54DA3" w:rsidRDefault="00C513F6" w:rsidP="00D84DE9">
      <w:pPr>
        <w:snapToGrid w:val="0"/>
        <w:ind w:firstLine="709"/>
        <w:jc w:val="both"/>
        <w:rPr>
          <w:b/>
          <w:bCs/>
          <w:sz w:val="24"/>
          <w:szCs w:val="24"/>
        </w:rPr>
      </w:pPr>
      <w:r w:rsidRPr="00D54DA3">
        <w:rPr>
          <w:b/>
          <w:bCs/>
          <w:sz w:val="24"/>
          <w:szCs w:val="24"/>
        </w:rPr>
        <w:t>Срок и порядок представления заявок на участие в Конкурсе в соответствии с Положением</w:t>
      </w:r>
      <w:r w:rsidR="00575391" w:rsidRPr="00D54DA3">
        <w:rPr>
          <w:b/>
          <w:bCs/>
          <w:sz w:val="24"/>
          <w:szCs w:val="24"/>
        </w:rPr>
        <w:t>.</w:t>
      </w:r>
    </w:p>
    <w:p w:rsidR="00F01821" w:rsidRPr="00D54DA3" w:rsidRDefault="00C513F6" w:rsidP="00D84DE9">
      <w:pPr>
        <w:tabs>
          <w:tab w:val="left" w:pos="993"/>
          <w:tab w:val="left" w:pos="1134"/>
          <w:tab w:val="left" w:pos="1276"/>
          <w:tab w:val="left" w:pos="1418"/>
        </w:tabs>
        <w:ind w:firstLine="698"/>
        <w:jc w:val="both"/>
        <w:rPr>
          <w:sz w:val="24"/>
          <w:szCs w:val="24"/>
        </w:rPr>
      </w:pPr>
      <w:r w:rsidRPr="00D54DA3">
        <w:rPr>
          <w:sz w:val="24"/>
          <w:szCs w:val="24"/>
        </w:rPr>
        <w:t>Для участия в Конкурсе принимаются</w:t>
      </w:r>
      <w:r w:rsidR="00F01821" w:rsidRPr="00D54DA3">
        <w:rPr>
          <w:sz w:val="24"/>
          <w:szCs w:val="24"/>
        </w:rPr>
        <w:t>:</w:t>
      </w:r>
    </w:p>
    <w:p w:rsidR="00BA4864" w:rsidRPr="00D54DA3" w:rsidRDefault="00F01821" w:rsidP="00D84DE9">
      <w:pPr>
        <w:tabs>
          <w:tab w:val="left" w:pos="993"/>
          <w:tab w:val="left" w:pos="1134"/>
          <w:tab w:val="left" w:pos="1276"/>
          <w:tab w:val="left" w:pos="1418"/>
        </w:tabs>
        <w:ind w:firstLine="698"/>
        <w:jc w:val="both"/>
        <w:rPr>
          <w:sz w:val="24"/>
          <w:szCs w:val="24"/>
        </w:rPr>
      </w:pPr>
      <w:r w:rsidRPr="00D54DA3">
        <w:rPr>
          <w:sz w:val="24"/>
          <w:szCs w:val="24"/>
        </w:rPr>
        <w:t xml:space="preserve">– </w:t>
      </w:r>
      <w:r w:rsidR="00C513F6" w:rsidRPr="00D54DA3">
        <w:rPr>
          <w:sz w:val="24"/>
          <w:szCs w:val="24"/>
        </w:rPr>
        <w:t xml:space="preserve">заявки субъектов Российской Федерации, заверенные медработником и руководителем </w:t>
      </w:r>
      <w:r w:rsidR="00827CD8" w:rsidRPr="00D54DA3">
        <w:rPr>
          <w:sz w:val="24"/>
          <w:szCs w:val="24"/>
        </w:rPr>
        <w:t>образовательной организации для обучающихся с интеллектуальными нарушениями</w:t>
      </w:r>
      <w:r w:rsidR="00C513F6" w:rsidRPr="00D54DA3">
        <w:rPr>
          <w:sz w:val="24"/>
          <w:szCs w:val="24"/>
        </w:rPr>
        <w:t xml:space="preserve">, а также утвержденные </w:t>
      </w:r>
      <w:r w:rsidR="00C513F6" w:rsidRPr="00D54DA3">
        <w:rPr>
          <w:bCs/>
          <w:sz w:val="24"/>
          <w:szCs w:val="24"/>
        </w:rPr>
        <w:t xml:space="preserve">органом исполнительной власти субъекта </w:t>
      </w:r>
      <w:r w:rsidR="00C513F6" w:rsidRPr="00D54DA3">
        <w:rPr>
          <w:sz w:val="24"/>
          <w:szCs w:val="24"/>
        </w:rPr>
        <w:t>Российской Федерации</w:t>
      </w:r>
      <w:r w:rsidR="00827CD8" w:rsidRPr="00D54DA3">
        <w:rPr>
          <w:sz w:val="24"/>
          <w:szCs w:val="24"/>
          <w:shd w:val="clear" w:color="auto" w:fill="FFFFFF"/>
        </w:rPr>
        <w:t>,</w:t>
      </w:r>
      <w:r w:rsidR="00827CD8" w:rsidRPr="00D54DA3">
        <w:rPr>
          <w:sz w:val="24"/>
          <w:szCs w:val="24"/>
        </w:rPr>
        <w:t xml:space="preserve"> </w:t>
      </w:r>
      <w:r w:rsidR="00C513F6" w:rsidRPr="00D54DA3">
        <w:rPr>
          <w:bCs/>
          <w:sz w:val="24"/>
          <w:szCs w:val="24"/>
        </w:rPr>
        <w:t xml:space="preserve">осуществляющего </w:t>
      </w:r>
      <w:r w:rsidR="00827CD8" w:rsidRPr="00D54DA3">
        <w:rPr>
          <w:bCs/>
          <w:sz w:val="24"/>
          <w:szCs w:val="24"/>
        </w:rPr>
        <w:t>управление</w:t>
      </w:r>
      <w:r w:rsidR="00827CD8" w:rsidRPr="00D54DA3">
        <w:rPr>
          <w:sz w:val="24"/>
          <w:szCs w:val="24"/>
        </w:rPr>
        <w:t xml:space="preserve"> </w:t>
      </w:r>
      <w:r w:rsidR="00C513F6" w:rsidRPr="00D54DA3">
        <w:rPr>
          <w:sz w:val="24"/>
          <w:szCs w:val="24"/>
          <w:shd w:val="clear" w:color="auto" w:fill="FFFFFF"/>
        </w:rPr>
        <w:t>в</w:t>
      </w:r>
      <w:r w:rsidR="00827CD8" w:rsidRPr="00D54DA3">
        <w:rPr>
          <w:sz w:val="24"/>
          <w:szCs w:val="24"/>
          <w:shd w:val="clear" w:color="auto" w:fill="FFFFFF"/>
        </w:rPr>
        <w:t xml:space="preserve"> </w:t>
      </w:r>
      <w:r w:rsidR="00C513F6" w:rsidRPr="00D54DA3">
        <w:rPr>
          <w:bCs/>
          <w:sz w:val="24"/>
          <w:szCs w:val="24"/>
        </w:rPr>
        <w:t>сфере образования,</w:t>
      </w:r>
      <w:r w:rsidR="00C513F6" w:rsidRPr="00D54DA3">
        <w:rPr>
          <w:sz w:val="24"/>
          <w:szCs w:val="24"/>
        </w:rPr>
        <w:t xml:space="preserve"> по форме, согласно </w:t>
      </w:r>
      <w:r w:rsidR="00575391" w:rsidRPr="00D54DA3">
        <w:rPr>
          <w:b/>
          <w:sz w:val="24"/>
          <w:szCs w:val="24"/>
        </w:rPr>
        <w:t>П</w:t>
      </w:r>
      <w:r w:rsidR="00C513F6" w:rsidRPr="00D54DA3">
        <w:rPr>
          <w:b/>
          <w:sz w:val="24"/>
          <w:szCs w:val="24"/>
        </w:rPr>
        <w:t>риложени</w:t>
      </w:r>
      <w:r w:rsidR="00575391" w:rsidRPr="00D54DA3">
        <w:rPr>
          <w:b/>
          <w:sz w:val="24"/>
          <w:szCs w:val="24"/>
        </w:rPr>
        <w:t xml:space="preserve">ям </w:t>
      </w:r>
      <w:r w:rsidR="005F794B" w:rsidRPr="00D54DA3">
        <w:rPr>
          <w:b/>
          <w:sz w:val="24"/>
          <w:szCs w:val="24"/>
        </w:rPr>
        <w:t>№</w:t>
      </w:r>
      <w:r w:rsidR="00575391" w:rsidRPr="00D54DA3">
        <w:rPr>
          <w:b/>
          <w:sz w:val="24"/>
          <w:szCs w:val="24"/>
        </w:rPr>
        <w:t>№ 1, 2</w:t>
      </w:r>
      <w:r w:rsidR="00C513F6" w:rsidRPr="00D54DA3">
        <w:rPr>
          <w:sz w:val="24"/>
          <w:szCs w:val="24"/>
        </w:rPr>
        <w:t xml:space="preserve">, в срок до </w:t>
      </w:r>
      <w:r w:rsidR="00827CD8" w:rsidRPr="00D54DA3">
        <w:rPr>
          <w:b/>
          <w:sz w:val="24"/>
          <w:szCs w:val="24"/>
        </w:rPr>
        <w:t xml:space="preserve">3 </w:t>
      </w:r>
      <w:r w:rsidR="00C513F6" w:rsidRPr="00D54DA3">
        <w:rPr>
          <w:b/>
          <w:sz w:val="24"/>
          <w:szCs w:val="24"/>
        </w:rPr>
        <w:t xml:space="preserve">октября </w:t>
      </w:r>
      <w:r w:rsidR="00C44C70" w:rsidRPr="00D54DA3">
        <w:rPr>
          <w:b/>
          <w:sz w:val="24"/>
          <w:szCs w:val="24"/>
        </w:rPr>
        <w:t>2016</w:t>
      </w:r>
      <w:r w:rsidR="00C513F6" w:rsidRPr="00D54DA3">
        <w:rPr>
          <w:b/>
          <w:sz w:val="24"/>
          <w:szCs w:val="24"/>
        </w:rPr>
        <w:t xml:space="preserve"> года</w:t>
      </w:r>
      <w:r w:rsidR="00C513F6" w:rsidRPr="00D54DA3">
        <w:rPr>
          <w:sz w:val="24"/>
          <w:szCs w:val="24"/>
        </w:rPr>
        <w:t xml:space="preserve"> по электронной почте </w:t>
      </w:r>
      <w:hyperlink r:id="rId7" w:history="1">
        <w:r w:rsidR="00C513F6" w:rsidRPr="00D54DA3">
          <w:rPr>
            <w:sz w:val="24"/>
            <w:szCs w:val="24"/>
            <w:u w:val="single"/>
          </w:rPr>
          <w:t>Stag.</w:t>
        </w:r>
        <w:r w:rsidR="00C513F6" w:rsidRPr="00D54DA3">
          <w:rPr>
            <w:sz w:val="24"/>
            <w:szCs w:val="24"/>
            <w:u w:val="single"/>
            <w:lang w:val="en-US"/>
          </w:rPr>
          <w:t>prof</w:t>
        </w:r>
        <w:r w:rsidR="00C513F6" w:rsidRPr="00D54DA3">
          <w:rPr>
            <w:sz w:val="24"/>
            <w:szCs w:val="24"/>
            <w:u w:val="single"/>
          </w:rPr>
          <w:t>@yandex.ru</w:t>
        </w:r>
      </w:hyperlink>
      <w:r w:rsidR="00C513F6" w:rsidRPr="00D54DA3">
        <w:rPr>
          <w:sz w:val="24"/>
          <w:szCs w:val="24"/>
        </w:rPr>
        <w:t xml:space="preserve"> или по факсу: (495) 790-73-99. </w:t>
      </w:r>
    </w:p>
    <w:p w:rsidR="00BA4864" w:rsidRPr="00D54DA3" w:rsidRDefault="00BA4864" w:rsidP="00D84DE9">
      <w:pPr>
        <w:tabs>
          <w:tab w:val="left" w:pos="993"/>
          <w:tab w:val="left" w:pos="1134"/>
          <w:tab w:val="left" w:pos="1276"/>
          <w:tab w:val="left" w:pos="1418"/>
        </w:tabs>
        <w:ind w:firstLine="698"/>
        <w:jc w:val="both"/>
        <w:rPr>
          <w:sz w:val="24"/>
          <w:szCs w:val="24"/>
        </w:rPr>
      </w:pPr>
      <w:r w:rsidRPr="00D54DA3">
        <w:rPr>
          <w:sz w:val="24"/>
          <w:szCs w:val="24"/>
        </w:rPr>
        <w:t xml:space="preserve">Команда должна сообщить о датах своего прибытия и отбытия согласно </w:t>
      </w:r>
      <w:r w:rsidRPr="00D54DA3">
        <w:rPr>
          <w:b/>
          <w:sz w:val="24"/>
          <w:szCs w:val="24"/>
        </w:rPr>
        <w:t xml:space="preserve">Приложению </w:t>
      </w:r>
      <w:r w:rsidR="00575391" w:rsidRPr="00D54DA3">
        <w:rPr>
          <w:b/>
          <w:sz w:val="24"/>
          <w:szCs w:val="24"/>
        </w:rPr>
        <w:t>№ 3</w:t>
      </w:r>
      <w:r w:rsidRPr="00D54DA3">
        <w:rPr>
          <w:sz w:val="24"/>
          <w:szCs w:val="24"/>
        </w:rPr>
        <w:t xml:space="preserve"> в срок до </w:t>
      </w:r>
      <w:r w:rsidR="00827CD8" w:rsidRPr="00D54DA3">
        <w:rPr>
          <w:b/>
          <w:sz w:val="24"/>
          <w:szCs w:val="24"/>
        </w:rPr>
        <w:t xml:space="preserve">3 </w:t>
      </w:r>
      <w:r w:rsidRPr="00D54DA3">
        <w:rPr>
          <w:b/>
          <w:sz w:val="24"/>
          <w:szCs w:val="24"/>
        </w:rPr>
        <w:t xml:space="preserve">октября </w:t>
      </w:r>
      <w:r w:rsidR="00C44C70" w:rsidRPr="00D54DA3">
        <w:rPr>
          <w:b/>
          <w:sz w:val="24"/>
          <w:szCs w:val="24"/>
        </w:rPr>
        <w:t>2016</w:t>
      </w:r>
      <w:r w:rsidRPr="00D54DA3">
        <w:rPr>
          <w:b/>
          <w:sz w:val="24"/>
          <w:szCs w:val="24"/>
        </w:rPr>
        <w:t xml:space="preserve"> года.</w:t>
      </w:r>
    </w:p>
    <w:p w:rsidR="00F01821" w:rsidRPr="00D54DA3" w:rsidRDefault="00C513F6" w:rsidP="00D84DE9">
      <w:pPr>
        <w:tabs>
          <w:tab w:val="left" w:pos="993"/>
          <w:tab w:val="left" w:pos="1134"/>
          <w:tab w:val="left" w:pos="1276"/>
          <w:tab w:val="left" w:pos="1418"/>
        </w:tabs>
        <w:ind w:firstLine="698"/>
        <w:jc w:val="both"/>
        <w:rPr>
          <w:sz w:val="24"/>
          <w:szCs w:val="24"/>
        </w:rPr>
      </w:pPr>
      <w:r w:rsidRPr="00D54DA3">
        <w:rPr>
          <w:sz w:val="24"/>
          <w:szCs w:val="24"/>
        </w:rPr>
        <w:t>По прибытию на Конкурс в Оргкомитет представляются</w:t>
      </w:r>
      <w:r w:rsidR="00F01821" w:rsidRPr="00D54DA3">
        <w:rPr>
          <w:sz w:val="24"/>
          <w:szCs w:val="24"/>
        </w:rPr>
        <w:t>:</w:t>
      </w:r>
    </w:p>
    <w:p w:rsidR="00F01821" w:rsidRPr="00D54DA3" w:rsidRDefault="00CF0E0C" w:rsidP="00D84DE9">
      <w:pPr>
        <w:tabs>
          <w:tab w:val="left" w:pos="993"/>
          <w:tab w:val="left" w:pos="1134"/>
          <w:tab w:val="left" w:pos="1276"/>
          <w:tab w:val="left" w:pos="1418"/>
        </w:tabs>
        <w:ind w:firstLine="698"/>
        <w:jc w:val="both"/>
        <w:rPr>
          <w:sz w:val="24"/>
          <w:szCs w:val="24"/>
        </w:rPr>
      </w:pPr>
      <w:r w:rsidRPr="00D54DA3">
        <w:rPr>
          <w:sz w:val="24"/>
          <w:szCs w:val="24"/>
        </w:rPr>
        <w:sym w:font="Symbol" w:char="F0B7"/>
      </w:r>
      <w:r w:rsidR="00C513F6" w:rsidRPr="00D54DA3">
        <w:rPr>
          <w:sz w:val="24"/>
          <w:szCs w:val="24"/>
        </w:rPr>
        <w:t xml:space="preserve"> оригиналы заявок</w:t>
      </w:r>
      <w:r w:rsidR="00F01821" w:rsidRPr="00D54DA3">
        <w:rPr>
          <w:sz w:val="24"/>
          <w:szCs w:val="24"/>
        </w:rPr>
        <w:t>;</w:t>
      </w:r>
      <w:r w:rsidR="00C513F6" w:rsidRPr="00D54DA3">
        <w:rPr>
          <w:sz w:val="24"/>
          <w:szCs w:val="24"/>
        </w:rPr>
        <w:t xml:space="preserve"> </w:t>
      </w:r>
    </w:p>
    <w:p w:rsidR="00F01821" w:rsidRPr="00D54DA3" w:rsidRDefault="00CF0E0C" w:rsidP="00D84DE9">
      <w:pPr>
        <w:tabs>
          <w:tab w:val="left" w:pos="993"/>
          <w:tab w:val="left" w:pos="1134"/>
          <w:tab w:val="left" w:pos="1276"/>
          <w:tab w:val="left" w:pos="1418"/>
        </w:tabs>
        <w:ind w:firstLine="698"/>
        <w:jc w:val="both"/>
        <w:rPr>
          <w:sz w:val="24"/>
          <w:szCs w:val="24"/>
        </w:rPr>
      </w:pPr>
      <w:r w:rsidRPr="00D54DA3">
        <w:rPr>
          <w:sz w:val="24"/>
          <w:szCs w:val="24"/>
        </w:rPr>
        <w:sym w:font="Symbol" w:char="F0B7"/>
      </w:r>
      <w:r w:rsidR="00F01821" w:rsidRPr="00D54DA3">
        <w:rPr>
          <w:sz w:val="24"/>
          <w:szCs w:val="24"/>
        </w:rPr>
        <w:t xml:space="preserve"> </w:t>
      </w:r>
      <w:r w:rsidR="00C513F6" w:rsidRPr="00D54DA3">
        <w:rPr>
          <w:sz w:val="24"/>
          <w:szCs w:val="24"/>
        </w:rPr>
        <w:t xml:space="preserve">копии справок медико-социальной экспертизы; </w:t>
      </w:r>
    </w:p>
    <w:p w:rsidR="00F01821" w:rsidRPr="00D54DA3" w:rsidRDefault="00CF0E0C" w:rsidP="00D84DE9">
      <w:pPr>
        <w:tabs>
          <w:tab w:val="left" w:pos="993"/>
          <w:tab w:val="left" w:pos="1134"/>
          <w:tab w:val="left" w:pos="1276"/>
          <w:tab w:val="left" w:pos="1418"/>
        </w:tabs>
        <w:ind w:firstLine="698"/>
        <w:jc w:val="both"/>
        <w:rPr>
          <w:sz w:val="24"/>
          <w:szCs w:val="24"/>
        </w:rPr>
      </w:pPr>
      <w:r w:rsidRPr="00D54DA3">
        <w:rPr>
          <w:sz w:val="24"/>
          <w:szCs w:val="24"/>
        </w:rPr>
        <w:sym w:font="Symbol" w:char="F0B7"/>
      </w:r>
      <w:r w:rsidR="00F01821" w:rsidRPr="00D54DA3">
        <w:rPr>
          <w:sz w:val="24"/>
          <w:szCs w:val="24"/>
        </w:rPr>
        <w:t xml:space="preserve"> копии </w:t>
      </w:r>
      <w:r w:rsidR="00C513F6" w:rsidRPr="00D54DA3">
        <w:rPr>
          <w:sz w:val="24"/>
          <w:szCs w:val="24"/>
        </w:rPr>
        <w:t>паспортов или свидетельств</w:t>
      </w:r>
      <w:r w:rsidR="00F01821" w:rsidRPr="00D54DA3">
        <w:rPr>
          <w:sz w:val="24"/>
          <w:szCs w:val="24"/>
        </w:rPr>
        <w:t xml:space="preserve"> о рождении участников,</w:t>
      </w:r>
    </w:p>
    <w:p w:rsidR="00F01821" w:rsidRPr="00D54DA3" w:rsidRDefault="00CF0E0C" w:rsidP="00D84DE9">
      <w:pPr>
        <w:tabs>
          <w:tab w:val="left" w:pos="993"/>
          <w:tab w:val="left" w:pos="1134"/>
          <w:tab w:val="left" w:pos="1276"/>
          <w:tab w:val="left" w:pos="1418"/>
        </w:tabs>
        <w:ind w:firstLine="698"/>
        <w:jc w:val="both"/>
        <w:rPr>
          <w:sz w:val="24"/>
          <w:szCs w:val="24"/>
        </w:rPr>
      </w:pPr>
      <w:r w:rsidRPr="00D54DA3">
        <w:rPr>
          <w:sz w:val="24"/>
          <w:szCs w:val="24"/>
        </w:rPr>
        <w:sym w:font="Symbol" w:char="F0B7"/>
      </w:r>
      <w:r w:rsidR="00F01821" w:rsidRPr="00D54DA3">
        <w:rPr>
          <w:sz w:val="24"/>
          <w:szCs w:val="24"/>
        </w:rPr>
        <w:t xml:space="preserve"> </w:t>
      </w:r>
      <w:r w:rsidR="00C513F6" w:rsidRPr="00D54DA3">
        <w:rPr>
          <w:sz w:val="24"/>
          <w:szCs w:val="24"/>
        </w:rPr>
        <w:t xml:space="preserve">документы обучающихся в </w:t>
      </w:r>
      <w:r w:rsidR="00827CD8" w:rsidRPr="00D54DA3">
        <w:rPr>
          <w:sz w:val="24"/>
          <w:szCs w:val="24"/>
        </w:rPr>
        <w:t xml:space="preserve">образовательной организации для обучающихся с интеллектуальными нарушениями </w:t>
      </w:r>
      <w:r w:rsidR="00C513F6" w:rsidRPr="00D54DA3">
        <w:rPr>
          <w:sz w:val="24"/>
          <w:szCs w:val="24"/>
        </w:rPr>
        <w:t xml:space="preserve">(справка с паспортом или социальная карта), </w:t>
      </w:r>
    </w:p>
    <w:p w:rsidR="00BA4864" w:rsidRPr="00D54DA3" w:rsidRDefault="00CF0E0C" w:rsidP="00D84DE9">
      <w:pPr>
        <w:tabs>
          <w:tab w:val="left" w:pos="993"/>
          <w:tab w:val="left" w:pos="1134"/>
          <w:tab w:val="left" w:pos="1276"/>
          <w:tab w:val="left" w:pos="1418"/>
        </w:tabs>
        <w:ind w:firstLine="698"/>
        <w:jc w:val="both"/>
        <w:rPr>
          <w:sz w:val="24"/>
          <w:szCs w:val="24"/>
        </w:rPr>
      </w:pPr>
      <w:r w:rsidRPr="00D54DA3">
        <w:rPr>
          <w:sz w:val="24"/>
          <w:szCs w:val="24"/>
        </w:rPr>
        <w:sym w:font="Symbol" w:char="F0B7"/>
      </w:r>
      <w:r w:rsidR="00BA4864" w:rsidRPr="00D54DA3">
        <w:rPr>
          <w:sz w:val="24"/>
          <w:szCs w:val="24"/>
        </w:rPr>
        <w:t xml:space="preserve"> </w:t>
      </w:r>
      <w:r w:rsidR="00C513F6" w:rsidRPr="00D54DA3">
        <w:rPr>
          <w:sz w:val="24"/>
          <w:szCs w:val="24"/>
        </w:rPr>
        <w:t>страховой договор (оригинал) на каждого участника или на команду участников</w:t>
      </w:r>
      <w:r w:rsidR="00BA4864" w:rsidRPr="00D54DA3">
        <w:rPr>
          <w:sz w:val="24"/>
          <w:szCs w:val="24"/>
        </w:rPr>
        <w:t>;</w:t>
      </w:r>
    </w:p>
    <w:p w:rsidR="00BA4864" w:rsidRPr="00D54DA3" w:rsidRDefault="00CF0E0C" w:rsidP="00D84DE9">
      <w:pPr>
        <w:tabs>
          <w:tab w:val="left" w:pos="993"/>
          <w:tab w:val="left" w:pos="1134"/>
          <w:tab w:val="left" w:pos="1276"/>
          <w:tab w:val="left" w:pos="1418"/>
        </w:tabs>
        <w:ind w:firstLine="698"/>
        <w:jc w:val="both"/>
        <w:rPr>
          <w:sz w:val="24"/>
          <w:szCs w:val="24"/>
        </w:rPr>
      </w:pPr>
      <w:r w:rsidRPr="00D54DA3">
        <w:rPr>
          <w:sz w:val="24"/>
          <w:szCs w:val="24"/>
        </w:rPr>
        <w:sym w:font="Symbol" w:char="F0B7"/>
      </w:r>
      <w:r w:rsidR="00BA4864" w:rsidRPr="00D54DA3">
        <w:rPr>
          <w:sz w:val="24"/>
          <w:szCs w:val="24"/>
        </w:rPr>
        <w:t xml:space="preserve"> </w:t>
      </w:r>
      <w:r w:rsidR="00C513F6" w:rsidRPr="00D54DA3">
        <w:rPr>
          <w:sz w:val="24"/>
          <w:szCs w:val="24"/>
        </w:rPr>
        <w:t xml:space="preserve">заявления родителей о согласии на обработку персональных данных. </w:t>
      </w:r>
    </w:p>
    <w:p w:rsidR="00BA4864" w:rsidRPr="00D54DA3" w:rsidRDefault="00BA4864" w:rsidP="00D84DE9">
      <w:pPr>
        <w:tabs>
          <w:tab w:val="left" w:pos="993"/>
          <w:tab w:val="left" w:pos="1134"/>
          <w:tab w:val="left" w:pos="1276"/>
          <w:tab w:val="left" w:pos="1418"/>
        </w:tabs>
        <w:ind w:firstLine="698"/>
        <w:jc w:val="both"/>
        <w:rPr>
          <w:sz w:val="24"/>
          <w:szCs w:val="24"/>
        </w:rPr>
      </w:pPr>
      <w:r w:rsidRPr="00D54DA3">
        <w:rPr>
          <w:sz w:val="24"/>
          <w:szCs w:val="24"/>
        </w:rPr>
        <w:t>Команда прибывает на Конкурс с сопровождающим лицом – официальным руководителем делегации, имея в наличии вышеуказанные документы.</w:t>
      </w:r>
    </w:p>
    <w:p w:rsidR="00575391" w:rsidRPr="00D54DA3" w:rsidRDefault="00575391" w:rsidP="00D84DE9">
      <w:pPr>
        <w:ind w:firstLine="709"/>
        <w:jc w:val="both"/>
        <w:rPr>
          <w:sz w:val="24"/>
          <w:szCs w:val="24"/>
        </w:rPr>
      </w:pPr>
      <w:r w:rsidRPr="00D54DA3">
        <w:rPr>
          <w:sz w:val="24"/>
          <w:szCs w:val="24"/>
        </w:rPr>
        <w:t>Каждый участник команды привозит с собой визитную карточку региона и (или) образовательной организации для представления себя на мероприятиях, организованных Оргкомитетом.</w:t>
      </w:r>
    </w:p>
    <w:p w:rsidR="00C513F6" w:rsidRPr="00D54DA3" w:rsidRDefault="00C513F6" w:rsidP="00D84DE9">
      <w:pPr>
        <w:tabs>
          <w:tab w:val="left" w:pos="993"/>
          <w:tab w:val="left" w:pos="1134"/>
          <w:tab w:val="left" w:pos="1276"/>
          <w:tab w:val="left" w:pos="1418"/>
        </w:tabs>
        <w:ind w:firstLine="698"/>
        <w:jc w:val="both"/>
        <w:rPr>
          <w:sz w:val="24"/>
          <w:szCs w:val="24"/>
        </w:rPr>
      </w:pPr>
      <w:r w:rsidRPr="00D54DA3">
        <w:rPr>
          <w:sz w:val="24"/>
          <w:szCs w:val="24"/>
        </w:rPr>
        <w:t>Без правильно заполненных заявок, без предоста</w:t>
      </w:r>
      <w:r w:rsidR="00592B60" w:rsidRPr="00D54DA3">
        <w:rPr>
          <w:sz w:val="24"/>
          <w:szCs w:val="24"/>
        </w:rPr>
        <w:t>вления вышеуказанных документов</w:t>
      </w:r>
      <w:r w:rsidRPr="00D54DA3">
        <w:rPr>
          <w:sz w:val="24"/>
          <w:szCs w:val="24"/>
        </w:rPr>
        <w:t xml:space="preserve"> участники не будут допущены к участию в Конкурсе.</w:t>
      </w:r>
    </w:p>
    <w:p w:rsidR="00C513F6" w:rsidRPr="00D54DA3" w:rsidRDefault="00C513F6" w:rsidP="00D84DE9">
      <w:pPr>
        <w:snapToGrid w:val="0"/>
        <w:ind w:firstLine="709"/>
        <w:jc w:val="both"/>
        <w:rPr>
          <w:b/>
          <w:bCs/>
          <w:sz w:val="24"/>
          <w:szCs w:val="24"/>
        </w:rPr>
      </w:pPr>
      <w:r w:rsidRPr="00D54DA3">
        <w:rPr>
          <w:b/>
          <w:bCs/>
          <w:sz w:val="24"/>
          <w:szCs w:val="24"/>
        </w:rPr>
        <w:t>Контактная информация</w:t>
      </w:r>
      <w:r w:rsidR="002464C7" w:rsidRPr="00D54DA3">
        <w:rPr>
          <w:b/>
          <w:bCs/>
          <w:sz w:val="24"/>
          <w:szCs w:val="24"/>
        </w:rPr>
        <w:t xml:space="preserve"> об Исполнителе</w:t>
      </w:r>
      <w:r w:rsidRPr="00D54DA3">
        <w:rPr>
          <w:b/>
          <w:bCs/>
          <w:sz w:val="24"/>
          <w:szCs w:val="24"/>
        </w:rPr>
        <w:t>:</w:t>
      </w:r>
    </w:p>
    <w:p w:rsidR="00E174F0" w:rsidRPr="00D54DA3" w:rsidRDefault="00E174F0" w:rsidP="00D84DE9">
      <w:pPr>
        <w:pStyle w:val="Style6"/>
        <w:widowControl/>
        <w:spacing w:line="240" w:lineRule="auto"/>
        <w:ind w:firstLine="706"/>
        <w:rPr>
          <w:rStyle w:val="FontStyle64"/>
          <w:sz w:val="24"/>
          <w:szCs w:val="24"/>
        </w:rPr>
      </w:pPr>
      <w:r w:rsidRPr="00D54DA3">
        <w:rPr>
          <w:rStyle w:val="FontStyle64"/>
          <w:sz w:val="24"/>
          <w:szCs w:val="24"/>
        </w:rPr>
        <w:t xml:space="preserve">Подробная информация о проведении </w:t>
      </w:r>
      <w:r w:rsidRPr="00D54DA3">
        <w:rPr>
          <w:rStyle w:val="FontStyle11"/>
          <w:sz w:val="24"/>
          <w:szCs w:val="24"/>
        </w:rPr>
        <w:t xml:space="preserve">Конкурса </w:t>
      </w:r>
      <w:r w:rsidRPr="00D54DA3">
        <w:rPr>
          <w:rStyle w:val="FontStyle64"/>
          <w:sz w:val="24"/>
          <w:szCs w:val="24"/>
        </w:rPr>
        <w:t xml:space="preserve">размещена на портале </w:t>
      </w:r>
      <w:hyperlink r:id="rId8" w:history="1">
        <w:r w:rsidRPr="00D54DA3">
          <w:rPr>
            <w:rStyle w:val="FontStyle64"/>
            <w:b/>
            <w:sz w:val="24"/>
            <w:szCs w:val="24"/>
          </w:rPr>
          <w:t>www.suvagprof.ru</w:t>
        </w:r>
      </w:hyperlink>
      <w:r w:rsidRPr="00D54DA3">
        <w:rPr>
          <w:rStyle w:val="FontStyle64"/>
          <w:b/>
          <w:sz w:val="24"/>
          <w:szCs w:val="24"/>
        </w:rPr>
        <w:t xml:space="preserve"> в разделе «Лучший по профессии»</w:t>
      </w:r>
      <w:r w:rsidRPr="00D54DA3">
        <w:rPr>
          <w:rStyle w:val="FontStyle64"/>
          <w:sz w:val="24"/>
          <w:szCs w:val="24"/>
        </w:rPr>
        <w:t>.</w:t>
      </w:r>
    </w:p>
    <w:p w:rsidR="00E174F0" w:rsidRPr="00D54DA3" w:rsidRDefault="00E174F0" w:rsidP="00D84DE9">
      <w:pPr>
        <w:pStyle w:val="Style17"/>
        <w:widowControl/>
        <w:spacing w:line="240" w:lineRule="auto"/>
        <w:ind w:firstLine="709"/>
      </w:pPr>
      <w:r w:rsidRPr="00D54DA3">
        <w:rPr>
          <w:rStyle w:val="FontStyle51"/>
          <w:sz w:val="24"/>
          <w:szCs w:val="24"/>
        </w:rPr>
        <w:t xml:space="preserve">Заявки представляются в срок до </w:t>
      </w:r>
      <w:r w:rsidR="00827CD8" w:rsidRPr="00D54DA3">
        <w:rPr>
          <w:rStyle w:val="FontStyle51"/>
          <w:sz w:val="24"/>
          <w:szCs w:val="24"/>
        </w:rPr>
        <w:t xml:space="preserve">3 </w:t>
      </w:r>
      <w:r w:rsidRPr="00D54DA3">
        <w:rPr>
          <w:rStyle w:val="FontStyle51"/>
          <w:sz w:val="24"/>
          <w:szCs w:val="24"/>
        </w:rPr>
        <w:t xml:space="preserve">октября </w:t>
      </w:r>
      <w:r w:rsidR="00C44C70" w:rsidRPr="00D54DA3">
        <w:rPr>
          <w:rStyle w:val="FontStyle51"/>
          <w:sz w:val="24"/>
          <w:szCs w:val="24"/>
        </w:rPr>
        <w:t>2016</w:t>
      </w:r>
      <w:r w:rsidRPr="00D54DA3">
        <w:rPr>
          <w:rStyle w:val="FontStyle51"/>
          <w:sz w:val="24"/>
          <w:szCs w:val="24"/>
        </w:rPr>
        <w:t xml:space="preserve"> года </w:t>
      </w:r>
      <w:r w:rsidRPr="00D54DA3">
        <w:t xml:space="preserve">по электронной почте </w:t>
      </w:r>
      <w:hyperlink r:id="rId9" w:history="1">
        <w:r w:rsidRPr="00D54DA3">
          <w:rPr>
            <w:rStyle w:val="a4"/>
            <w:color w:val="auto"/>
          </w:rPr>
          <w:t>stag.</w:t>
        </w:r>
        <w:r w:rsidRPr="00D54DA3">
          <w:rPr>
            <w:rStyle w:val="a4"/>
            <w:color w:val="auto"/>
            <w:lang w:val="en-US"/>
          </w:rPr>
          <w:t>prof</w:t>
        </w:r>
        <w:r w:rsidRPr="00D54DA3">
          <w:rPr>
            <w:rStyle w:val="a4"/>
            <w:color w:val="auto"/>
          </w:rPr>
          <w:t>@yandex.ru</w:t>
        </w:r>
      </w:hyperlink>
      <w:r w:rsidRPr="00D54DA3">
        <w:t xml:space="preserve"> или по факсу: (495) 790-73-99. </w:t>
      </w:r>
    </w:p>
    <w:p w:rsidR="0007384F" w:rsidRPr="00D54DA3" w:rsidRDefault="00E174F0" w:rsidP="00D84DE9">
      <w:pPr>
        <w:pStyle w:val="Style17"/>
        <w:widowControl/>
        <w:spacing w:line="240" w:lineRule="auto"/>
        <w:ind w:firstLine="709"/>
      </w:pPr>
      <w:r w:rsidRPr="00D54DA3">
        <w:rPr>
          <w:rStyle w:val="FontStyle64"/>
          <w:sz w:val="24"/>
          <w:szCs w:val="24"/>
        </w:rPr>
        <w:t>По вопросам подготовки и у</w:t>
      </w:r>
      <w:r w:rsidR="00592B60" w:rsidRPr="00D54DA3">
        <w:rPr>
          <w:rStyle w:val="FontStyle64"/>
          <w:sz w:val="24"/>
          <w:szCs w:val="24"/>
        </w:rPr>
        <w:t xml:space="preserve">частия в Конкурсе обращаться в </w:t>
      </w:r>
      <w:r w:rsidRPr="00D54DA3">
        <w:rPr>
          <w:rStyle w:val="FontStyle64"/>
          <w:sz w:val="24"/>
          <w:szCs w:val="24"/>
        </w:rPr>
        <w:t>АНО «НМЦ «СУВАГ».</w:t>
      </w:r>
      <w:r w:rsidRPr="00D54DA3">
        <w:t xml:space="preserve"> Адрес в г</w:t>
      </w:r>
      <w:r w:rsidR="00592B60" w:rsidRPr="00D54DA3">
        <w:t>ороде</w:t>
      </w:r>
      <w:r w:rsidRPr="00D54DA3">
        <w:t xml:space="preserve"> Москве: Газетный пер., д. 5, офис 420, АНО «НМЦ «СУВАГ». </w:t>
      </w:r>
    </w:p>
    <w:p w:rsidR="004A3518" w:rsidRPr="00D54DA3" w:rsidRDefault="00E174F0" w:rsidP="00D84DE9">
      <w:pPr>
        <w:pStyle w:val="Style17"/>
        <w:widowControl/>
        <w:spacing w:line="240" w:lineRule="auto"/>
        <w:ind w:firstLine="709"/>
      </w:pPr>
      <w:r w:rsidRPr="00D54DA3">
        <w:t>Телефоны в городе Москве: (495) 627-11-96, (495) 790-73-99, бесплатная телефонная линия: 8 (800) 700-73-99.</w:t>
      </w:r>
      <w:r w:rsidR="0007384F" w:rsidRPr="00D54DA3">
        <w:t xml:space="preserve">  </w:t>
      </w:r>
    </w:p>
    <w:p w:rsidR="00D13BD8" w:rsidRPr="00D54DA3" w:rsidRDefault="00D13BD8" w:rsidP="00D13BD8">
      <w:pPr>
        <w:pStyle w:val="Style17"/>
        <w:widowControl/>
        <w:spacing w:line="240" w:lineRule="auto"/>
        <w:ind w:firstLine="709"/>
      </w:pPr>
      <w:proofErr w:type="gramStart"/>
      <w:r w:rsidRPr="00D54DA3">
        <w:t>Телефоны  в</w:t>
      </w:r>
      <w:proofErr w:type="gramEnd"/>
      <w:r w:rsidRPr="00D54DA3">
        <w:t xml:space="preserve"> городе Омске:  8 (3812) 22-01-97</w:t>
      </w:r>
    </w:p>
    <w:p w:rsidR="00D13BD8" w:rsidRPr="00D54DA3" w:rsidRDefault="00D13BD8" w:rsidP="00D13BD8">
      <w:pPr>
        <w:pStyle w:val="Style17"/>
        <w:widowControl/>
        <w:spacing w:line="240" w:lineRule="auto"/>
        <w:ind w:firstLine="709"/>
      </w:pPr>
      <w:r w:rsidRPr="00D54DA3">
        <w:t xml:space="preserve">Контактные лица: Тихонова Мария Юрьевна, 8(917)523–76–21; Лозовая Елена Владимировна, 8(965)211–45–37. </w:t>
      </w:r>
    </w:p>
    <w:p w:rsidR="00D13BD8" w:rsidRPr="00D54DA3" w:rsidRDefault="00D13BD8" w:rsidP="00D13BD8">
      <w:pPr>
        <w:pStyle w:val="Style17"/>
        <w:widowControl/>
        <w:spacing w:line="240" w:lineRule="auto"/>
        <w:ind w:firstLine="709"/>
      </w:pPr>
      <w:r w:rsidRPr="00D54DA3">
        <w:t>Контактные лица от Омской области: Начальник управления опеки и попечительства над несовершеннолетними и адаптивного образования Марьенкина Оксана Владимировна</w:t>
      </w:r>
    </w:p>
    <w:p w:rsidR="00E174F0" w:rsidRPr="00D54DA3" w:rsidRDefault="00E174F0" w:rsidP="00D84DE9">
      <w:pPr>
        <w:pStyle w:val="Style6"/>
        <w:widowControl/>
        <w:spacing w:line="240" w:lineRule="auto"/>
        <w:ind w:firstLine="706"/>
      </w:pPr>
      <w:r w:rsidRPr="00D54DA3">
        <w:t>Электронная почта: stag.fcpro@yandex.ru, информационные порталы www.suvagcentr.ru, www.suvagprof.ru.</w:t>
      </w:r>
    </w:p>
    <w:p w:rsidR="00511BE7" w:rsidRDefault="00511BE7" w:rsidP="00D84DE9">
      <w:pPr>
        <w:shd w:val="clear" w:color="auto" w:fill="FFFFFF"/>
        <w:ind w:firstLine="709"/>
        <w:jc w:val="both"/>
        <w:rPr>
          <w:sz w:val="24"/>
          <w:szCs w:val="24"/>
        </w:rPr>
      </w:pPr>
    </w:p>
    <w:p w:rsidR="00E174F0" w:rsidRPr="00D54DA3" w:rsidRDefault="00E174F0" w:rsidP="00D84DE9">
      <w:pPr>
        <w:shd w:val="clear" w:color="auto" w:fill="FFFFFF"/>
        <w:ind w:firstLine="709"/>
        <w:jc w:val="both"/>
        <w:rPr>
          <w:sz w:val="24"/>
          <w:szCs w:val="24"/>
        </w:rPr>
      </w:pPr>
      <w:r w:rsidRPr="00D54DA3">
        <w:rPr>
          <w:sz w:val="24"/>
          <w:szCs w:val="24"/>
        </w:rPr>
        <w:t xml:space="preserve">С уважением, </w:t>
      </w:r>
    </w:p>
    <w:p w:rsidR="00E174F0" w:rsidRPr="00D54DA3" w:rsidRDefault="00E174F0" w:rsidP="00D84DE9">
      <w:pPr>
        <w:shd w:val="clear" w:color="auto" w:fill="FFFFFF"/>
        <w:jc w:val="both"/>
        <w:rPr>
          <w:sz w:val="24"/>
          <w:szCs w:val="24"/>
        </w:rPr>
      </w:pPr>
      <w:r w:rsidRPr="00D54DA3">
        <w:rPr>
          <w:sz w:val="24"/>
          <w:szCs w:val="24"/>
        </w:rPr>
        <w:t xml:space="preserve">Директор АНО «НМЦ «СУВАГ» </w:t>
      </w:r>
      <w:r w:rsidRPr="00D54DA3">
        <w:rPr>
          <w:sz w:val="24"/>
          <w:szCs w:val="24"/>
        </w:rPr>
        <w:tab/>
        <w:t xml:space="preserve">__________ </w:t>
      </w:r>
      <w:r w:rsidRPr="00D54DA3">
        <w:rPr>
          <w:sz w:val="24"/>
          <w:szCs w:val="24"/>
        </w:rPr>
        <w:tab/>
        <w:t>Р.Г. Тер-Григорьянц</w:t>
      </w:r>
    </w:p>
    <w:p w:rsidR="00E174F0" w:rsidRPr="00D54DA3" w:rsidRDefault="00E174F0" w:rsidP="00D84DE9">
      <w:pPr>
        <w:rPr>
          <w:sz w:val="24"/>
          <w:szCs w:val="24"/>
        </w:rPr>
      </w:pPr>
    </w:p>
    <w:p w:rsidR="00E174F0" w:rsidRPr="00D54DA3" w:rsidRDefault="00E174F0" w:rsidP="00D84DE9">
      <w:pPr>
        <w:snapToGrid w:val="0"/>
        <w:jc w:val="both"/>
        <w:rPr>
          <w:sz w:val="16"/>
          <w:szCs w:val="16"/>
        </w:rPr>
      </w:pPr>
      <w:r w:rsidRPr="00D54DA3">
        <w:rPr>
          <w:sz w:val="16"/>
          <w:szCs w:val="16"/>
        </w:rPr>
        <w:t>исп. Вахрушева Е.Ю.</w:t>
      </w:r>
    </w:p>
    <w:p w:rsidR="00575391" w:rsidRPr="00D54DA3" w:rsidRDefault="00E174F0" w:rsidP="00D84DE9">
      <w:r w:rsidRPr="00D54DA3">
        <w:rPr>
          <w:sz w:val="16"/>
          <w:szCs w:val="16"/>
        </w:rPr>
        <w:t>(495) 790-73-99</w:t>
      </w:r>
    </w:p>
    <w:p w:rsidR="00575391" w:rsidRPr="00D54DA3" w:rsidRDefault="00575391" w:rsidP="00D84DE9">
      <w:pPr>
        <w:pStyle w:val="Style30"/>
        <w:widowControl/>
        <w:jc w:val="right"/>
        <w:sectPr w:rsidR="00575391" w:rsidRPr="00D54DA3" w:rsidSect="00511BE7">
          <w:footerReference w:type="default" r:id="rId10"/>
          <w:footerReference w:type="first" r:id="rId11"/>
          <w:pgSz w:w="11906" w:h="16838"/>
          <w:pgMar w:top="1134" w:right="850" w:bottom="709" w:left="1276" w:header="708" w:footer="708" w:gutter="0"/>
          <w:cols w:space="708"/>
          <w:titlePg/>
          <w:docGrid w:linePitch="360"/>
        </w:sectPr>
      </w:pPr>
    </w:p>
    <w:p w:rsidR="00575391" w:rsidRPr="00D54DA3" w:rsidRDefault="00575391" w:rsidP="00575391">
      <w:pPr>
        <w:pStyle w:val="Style30"/>
        <w:widowControl/>
        <w:jc w:val="right"/>
        <w:rPr>
          <w:sz w:val="28"/>
          <w:szCs w:val="28"/>
        </w:rPr>
      </w:pPr>
      <w:r w:rsidRPr="00D54DA3">
        <w:rPr>
          <w:sz w:val="28"/>
          <w:szCs w:val="28"/>
        </w:rPr>
        <w:t xml:space="preserve">Приложение № 1 </w:t>
      </w:r>
    </w:p>
    <w:p w:rsidR="00D54DA3" w:rsidRPr="00D54DA3" w:rsidRDefault="00D54DA3" w:rsidP="00D54DA3">
      <w:pPr>
        <w:rPr>
          <w:sz w:val="24"/>
          <w:szCs w:val="24"/>
        </w:rPr>
      </w:pPr>
    </w:p>
    <w:p w:rsidR="00D54DA3" w:rsidRPr="00D54DA3" w:rsidRDefault="00D54DA3" w:rsidP="00D54DA3">
      <w:pPr>
        <w:jc w:val="center"/>
        <w:rPr>
          <w:b/>
          <w:sz w:val="24"/>
          <w:szCs w:val="24"/>
        </w:rPr>
      </w:pPr>
      <w:r w:rsidRPr="00D54DA3">
        <w:rPr>
          <w:b/>
          <w:sz w:val="24"/>
          <w:szCs w:val="24"/>
        </w:rPr>
        <w:t>Заявка</w:t>
      </w:r>
    </w:p>
    <w:p w:rsidR="00D54DA3" w:rsidRPr="00D54DA3" w:rsidRDefault="00D54DA3" w:rsidP="00D54DA3">
      <w:pPr>
        <w:ind w:right="7"/>
        <w:jc w:val="center"/>
        <w:rPr>
          <w:b/>
          <w:bCs/>
          <w:sz w:val="28"/>
          <w:szCs w:val="24"/>
        </w:rPr>
      </w:pPr>
      <w:r w:rsidRPr="00D54DA3">
        <w:rPr>
          <w:b/>
          <w:sz w:val="28"/>
          <w:szCs w:val="24"/>
        </w:rPr>
        <w:t xml:space="preserve">на участие во </w:t>
      </w:r>
      <w:r w:rsidRPr="00D54DA3">
        <w:rPr>
          <w:b/>
          <w:bCs/>
          <w:sz w:val="28"/>
          <w:szCs w:val="24"/>
        </w:rPr>
        <w:t>всероссийском конкурсе «Лучший по профессии» среди обучающихся с интеллектуальными нарушениями образовательных организаций»</w:t>
      </w:r>
      <w:r w:rsidRPr="00D54DA3" w:rsidDel="00D0708F">
        <w:rPr>
          <w:b/>
          <w:bCs/>
          <w:sz w:val="28"/>
          <w:szCs w:val="24"/>
        </w:rPr>
        <w:t xml:space="preserve"> </w:t>
      </w:r>
    </w:p>
    <w:tbl>
      <w:tblPr>
        <w:tblW w:w="1488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860"/>
        <w:gridCol w:w="1860"/>
        <w:gridCol w:w="1058"/>
        <w:gridCol w:w="2268"/>
        <w:gridCol w:w="2835"/>
        <w:gridCol w:w="1279"/>
        <w:gridCol w:w="1860"/>
      </w:tblGrid>
      <w:tr w:rsidR="00D54DA3" w:rsidRPr="00D54DA3" w:rsidTr="002C76B9">
        <w:trPr>
          <w:trHeight w:val="1185"/>
        </w:trPr>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 п/п</w:t>
            </w:r>
          </w:p>
        </w:tc>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ФИО</w:t>
            </w:r>
            <w:r w:rsidRPr="00D54DA3">
              <w:t xml:space="preserve"> </w:t>
            </w:r>
            <w:proofErr w:type="gramStart"/>
            <w:r w:rsidRPr="00D54DA3">
              <w:rPr>
                <w:b/>
                <w:bCs/>
                <w:sz w:val="24"/>
                <w:szCs w:val="24"/>
              </w:rPr>
              <w:t>участника,  Класс</w:t>
            </w:r>
            <w:proofErr w:type="gramEnd"/>
          </w:p>
        </w:tc>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Домашний адрес, сотовый телефон, контактные данные родителей</w:t>
            </w:r>
          </w:p>
        </w:tc>
        <w:tc>
          <w:tcPr>
            <w:tcW w:w="1058"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sz w:val="24"/>
                <w:szCs w:val="24"/>
              </w:rPr>
              <w:t>Дата рождения</w:t>
            </w:r>
            <w:r w:rsidRPr="00D54DA3">
              <w:rPr>
                <w:b/>
                <w:bCs/>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Профиль трудового обучения</w:t>
            </w:r>
          </w:p>
        </w:tc>
        <w:tc>
          <w:tcPr>
            <w:tcW w:w="2835"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ФИО учителя трудового обучения,</w:t>
            </w:r>
          </w:p>
          <w:p w:rsidR="00D54DA3" w:rsidRPr="00D54DA3" w:rsidRDefault="00D54DA3" w:rsidP="002C76B9">
            <w:pPr>
              <w:jc w:val="center"/>
              <w:rPr>
                <w:b/>
                <w:bCs/>
                <w:sz w:val="24"/>
                <w:szCs w:val="24"/>
              </w:rPr>
            </w:pPr>
            <w:r w:rsidRPr="00D54DA3">
              <w:rPr>
                <w:b/>
                <w:bCs/>
                <w:sz w:val="24"/>
                <w:szCs w:val="24"/>
              </w:rPr>
              <w:t>образование,</w:t>
            </w:r>
          </w:p>
          <w:p w:rsidR="00D54DA3" w:rsidRPr="00D54DA3" w:rsidRDefault="00D54DA3" w:rsidP="002C76B9">
            <w:pPr>
              <w:jc w:val="center"/>
              <w:rPr>
                <w:b/>
                <w:bCs/>
                <w:sz w:val="24"/>
                <w:szCs w:val="24"/>
              </w:rPr>
            </w:pPr>
            <w:r w:rsidRPr="00D54DA3">
              <w:rPr>
                <w:b/>
                <w:bCs/>
                <w:sz w:val="24"/>
                <w:szCs w:val="24"/>
              </w:rPr>
              <w:t>категория,</w:t>
            </w:r>
          </w:p>
          <w:p w:rsidR="00D54DA3" w:rsidRPr="00D54DA3" w:rsidRDefault="00D54DA3" w:rsidP="002C76B9">
            <w:pPr>
              <w:jc w:val="center"/>
              <w:rPr>
                <w:b/>
                <w:bCs/>
                <w:sz w:val="24"/>
                <w:szCs w:val="24"/>
              </w:rPr>
            </w:pPr>
            <w:r w:rsidRPr="00D54DA3">
              <w:rPr>
                <w:b/>
                <w:bCs/>
                <w:sz w:val="24"/>
                <w:szCs w:val="24"/>
              </w:rPr>
              <w:t>стаж работы учителем трудового обучения</w:t>
            </w:r>
          </w:p>
        </w:tc>
        <w:tc>
          <w:tcPr>
            <w:tcW w:w="1279"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Наличие страхового договора (полиса)</w:t>
            </w:r>
          </w:p>
        </w:tc>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 xml:space="preserve">Подпись медицинского работника о допуске </w:t>
            </w:r>
          </w:p>
        </w:tc>
      </w:tr>
      <w:tr w:rsidR="00D54DA3" w:rsidRPr="00D54DA3" w:rsidTr="002C76B9">
        <w:trPr>
          <w:trHeight w:val="300"/>
        </w:trPr>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1</w:t>
            </w: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0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27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r>
      <w:tr w:rsidR="00D54DA3" w:rsidRPr="00D54DA3" w:rsidTr="002C76B9">
        <w:trPr>
          <w:trHeight w:val="285"/>
        </w:trPr>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2</w:t>
            </w: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0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27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r>
      <w:tr w:rsidR="00D54DA3" w:rsidRPr="00D54DA3" w:rsidTr="002C76B9">
        <w:trPr>
          <w:trHeight w:val="300"/>
        </w:trPr>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
                <w:bCs/>
                <w:sz w:val="24"/>
                <w:szCs w:val="24"/>
              </w:rPr>
            </w:pPr>
            <w:r w:rsidRPr="00D54DA3">
              <w:rPr>
                <w:b/>
                <w:bCs/>
                <w:sz w:val="24"/>
                <w:szCs w:val="24"/>
              </w:rPr>
              <w:t>3</w:t>
            </w: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0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27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r>
      <w:tr w:rsidR="00D54DA3" w:rsidRPr="00D54DA3" w:rsidTr="002C76B9">
        <w:trPr>
          <w:trHeight w:val="1110"/>
        </w:trPr>
        <w:tc>
          <w:tcPr>
            <w:tcW w:w="18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sz w:val="24"/>
                <w:szCs w:val="24"/>
              </w:rPr>
            </w:pPr>
            <w:r w:rsidRPr="00D54DA3">
              <w:rPr>
                <w:sz w:val="24"/>
                <w:szCs w:val="24"/>
              </w:rPr>
              <w:t>Руководитель делегации</w:t>
            </w:r>
          </w:p>
          <w:p w:rsidR="00D54DA3" w:rsidRPr="00D54DA3" w:rsidRDefault="00D54DA3" w:rsidP="002C76B9">
            <w:pPr>
              <w:jc w:val="center"/>
              <w:rPr>
                <w:b/>
                <w:bCs/>
                <w:sz w:val="24"/>
                <w:szCs w:val="24"/>
              </w:rPr>
            </w:pPr>
            <w:r w:rsidRPr="00D54DA3">
              <w:rPr>
                <w:sz w:val="24"/>
                <w:szCs w:val="24"/>
              </w:rPr>
              <w:t>(сопровождающее лицо)</w:t>
            </w: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0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27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
                <w:bCs/>
                <w:sz w:val="24"/>
                <w:szCs w:val="24"/>
              </w:rPr>
            </w:pPr>
          </w:p>
        </w:tc>
      </w:tr>
    </w:tbl>
    <w:p w:rsidR="00D54DA3" w:rsidRPr="00D54DA3" w:rsidRDefault="00D54DA3" w:rsidP="00D54DA3">
      <w:pPr>
        <w:rPr>
          <w:b/>
          <w:bCs/>
          <w:sz w:val="24"/>
          <w:szCs w:val="24"/>
        </w:rPr>
      </w:pPr>
    </w:p>
    <w:tbl>
      <w:tblPr>
        <w:tblW w:w="0" w:type="auto"/>
        <w:tblInd w:w="274" w:type="dxa"/>
        <w:tblLook w:val="04A0" w:firstRow="1" w:lastRow="0" w:firstColumn="1" w:lastColumn="0" w:noHBand="0" w:noVBand="1"/>
      </w:tblPr>
      <w:tblGrid>
        <w:gridCol w:w="4869"/>
        <w:gridCol w:w="4818"/>
        <w:gridCol w:w="4825"/>
      </w:tblGrid>
      <w:tr w:rsidR="00D54DA3" w:rsidRPr="00D54DA3" w:rsidTr="002C76B9">
        <w:tc>
          <w:tcPr>
            <w:tcW w:w="4869" w:type="dxa"/>
          </w:tcPr>
          <w:p w:rsidR="00D54DA3" w:rsidRPr="00D54DA3" w:rsidRDefault="00D54DA3" w:rsidP="002C76B9">
            <w:pPr>
              <w:jc w:val="center"/>
              <w:rPr>
                <w:b/>
                <w:bCs/>
                <w:sz w:val="24"/>
                <w:szCs w:val="24"/>
              </w:rPr>
            </w:pPr>
          </w:p>
        </w:tc>
        <w:tc>
          <w:tcPr>
            <w:tcW w:w="4818" w:type="dxa"/>
          </w:tcPr>
          <w:p w:rsidR="00D54DA3" w:rsidRPr="00D54DA3" w:rsidRDefault="00D54DA3" w:rsidP="002C76B9">
            <w:pPr>
              <w:ind w:left="274"/>
              <w:jc w:val="center"/>
              <w:rPr>
                <w:b/>
                <w:bCs/>
                <w:sz w:val="24"/>
                <w:szCs w:val="24"/>
              </w:rPr>
            </w:pPr>
            <w:r w:rsidRPr="00D54DA3">
              <w:rPr>
                <w:b/>
                <w:bCs/>
                <w:sz w:val="24"/>
                <w:szCs w:val="24"/>
              </w:rPr>
              <w:t>подписи</w:t>
            </w:r>
          </w:p>
          <w:p w:rsidR="00D54DA3" w:rsidRPr="00D54DA3" w:rsidRDefault="00D54DA3" w:rsidP="002C76B9">
            <w:pPr>
              <w:jc w:val="center"/>
              <w:rPr>
                <w:b/>
                <w:bCs/>
                <w:sz w:val="24"/>
                <w:szCs w:val="24"/>
              </w:rPr>
            </w:pPr>
          </w:p>
        </w:tc>
        <w:tc>
          <w:tcPr>
            <w:tcW w:w="4825" w:type="dxa"/>
            <w:hideMark/>
          </w:tcPr>
          <w:p w:rsidR="00D54DA3" w:rsidRPr="00D54DA3" w:rsidRDefault="00D54DA3" w:rsidP="002C76B9">
            <w:pPr>
              <w:jc w:val="center"/>
              <w:rPr>
                <w:b/>
                <w:bCs/>
                <w:sz w:val="24"/>
                <w:szCs w:val="24"/>
              </w:rPr>
            </w:pPr>
            <w:r w:rsidRPr="00D54DA3">
              <w:rPr>
                <w:b/>
                <w:bCs/>
                <w:sz w:val="24"/>
                <w:szCs w:val="24"/>
              </w:rPr>
              <w:t xml:space="preserve">ФИО, должность, </w:t>
            </w:r>
          </w:p>
          <w:p w:rsidR="00D54DA3" w:rsidRPr="00D54DA3" w:rsidRDefault="00D54DA3" w:rsidP="002C76B9">
            <w:pPr>
              <w:jc w:val="center"/>
              <w:rPr>
                <w:b/>
                <w:bCs/>
                <w:sz w:val="24"/>
                <w:szCs w:val="24"/>
              </w:rPr>
            </w:pPr>
            <w:proofErr w:type="gramStart"/>
            <w:r w:rsidRPr="00D54DA3">
              <w:rPr>
                <w:b/>
                <w:bCs/>
                <w:sz w:val="24"/>
                <w:szCs w:val="24"/>
              </w:rPr>
              <w:t>сотовый  телефон</w:t>
            </w:r>
            <w:proofErr w:type="gramEnd"/>
          </w:p>
        </w:tc>
      </w:tr>
      <w:tr w:rsidR="00D54DA3" w:rsidRPr="00D54DA3" w:rsidTr="002C76B9">
        <w:tc>
          <w:tcPr>
            <w:tcW w:w="4869" w:type="dxa"/>
          </w:tcPr>
          <w:p w:rsidR="00D54DA3" w:rsidRPr="00D54DA3" w:rsidRDefault="00D54DA3" w:rsidP="002C76B9">
            <w:pPr>
              <w:rPr>
                <w:b/>
                <w:bCs/>
                <w:sz w:val="24"/>
                <w:szCs w:val="24"/>
              </w:rPr>
            </w:pPr>
            <w:r w:rsidRPr="00D54DA3">
              <w:rPr>
                <w:rFonts w:eastAsia="Calibri"/>
              </w:rPr>
              <w:t>Сопровождающее лицо</w:t>
            </w:r>
          </w:p>
        </w:tc>
        <w:tc>
          <w:tcPr>
            <w:tcW w:w="4818" w:type="dxa"/>
          </w:tcPr>
          <w:p w:rsidR="00D54DA3" w:rsidRPr="00D54DA3" w:rsidRDefault="00D54DA3" w:rsidP="002C76B9">
            <w:pPr>
              <w:jc w:val="center"/>
              <w:rPr>
                <w:b/>
                <w:bCs/>
                <w:sz w:val="24"/>
                <w:szCs w:val="24"/>
              </w:rPr>
            </w:pPr>
          </w:p>
        </w:tc>
        <w:tc>
          <w:tcPr>
            <w:tcW w:w="4825" w:type="dxa"/>
          </w:tcPr>
          <w:p w:rsidR="00D54DA3" w:rsidRPr="00D54DA3" w:rsidRDefault="00D54DA3" w:rsidP="002C76B9">
            <w:pPr>
              <w:jc w:val="center"/>
              <w:rPr>
                <w:b/>
                <w:bCs/>
                <w:sz w:val="24"/>
                <w:szCs w:val="24"/>
              </w:rPr>
            </w:pPr>
          </w:p>
          <w:p w:rsidR="00D54DA3" w:rsidRPr="00D54DA3" w:rsidRDefault="00D54DA3" w:rsidP="002C76B9">
            <w:pPr>
              <w:rPr>
                <w:b/>
                <w:bCs/>
                <w:sz w:val="24"/>
                <w:szCs w:val="24"/>
              </w:rPr>
            </w:pPr>
          </w:p>
        </w:tc>
      </w:tr>
      <w:tr w:rsidR="00D54DA3" w:rsidRPr="00D54DA3" w:rsidTr="002C76B9">
        <w:tc>
          <w:tcPr>
            <w:tcW w:w="4869" w:type="dxa"/>
          </w:tcPr>
          <w:p w:rsidR="00D54DA3" w:rsidRPr="00D54DA3" w:rsidRDefault="00D54DA3" w:rsidP="002C76B9">
            <w:pPr>
              <w:pStyle w:val="Style29"/>
              <w:widowControl/>
              <w:spacing w:line="240" w:lineRule="auto"/>
              <w:jc w:val="left"/>
              <w:rPr>
                <w:rStyle w:val="FontStyle68"/>
                <w:rFonts w:eastAsia="Calibri"/>
                <w:b w:val="0"/>
              </w:rPr>
            </w:pPr>
            <w:r w:rsidRPr="00D54DA3">
              <w:rPr>
                <w:rStyle w:val="FontStyle68"/>
                <w:rFonts w:eastAsia="Calibri"/>
                <w:b w:val="0"/>
              </w:rPr>
              <w:t>Руководитель образовательной организации</w:t>
            </w:r>
          </w:p>
          <w:p w:rsidR="00D54DA3" w:rsidRPr="00D54DA3" w:rsidRDefault="00D54DA3" w:rsidP="002C76B9">
            <w:pPr>
              <w:jc w:val="center"/>
              <w:rPr>
                <w:bCs/>
                <w:sz w:val="24"/>
                <w:szCs w:val="24"/>
              </w:rPr>
            </w:pPr>
          </w:p>
        </w:tc>
        <w:tc>
          <w:tcPr>
            <w:tcW w:w="4818" w:type="dxa"/>
          </w:tcPr>
          <w:p w:rsidR="00D54DA3" w:rsidRPr="00D54DA3" w:rsidRDefault="00D54DA3" w:rsidP="002C76B9">
            <w:pPr>
              <w:jc w:val="center"/>
              <w:rPr>
                <w:b/>
                <w:bCs/>
                <w:sz w:val="24"/>
                <w:szCs w:val="24"/>
              </w:rPr>
            </w:pPr>
          </w:p>
        </w:tc>
        <w:tc>
          <w:tcPr>
            <w:tcW w:w="4825" w:type="dxa"/>
          </w:tcPr>
          <w:p w:rsidR="00D54DA3" w:rsidRPr="00D54DA3" w:rsidRDefault="00D54DA3" w:rsidP="002C76B9">
            <w:pPr>
              <w:jc w:val="center"/>
              <w:rPr>
                <w:b/>
                <w:bCs/>
                <w:sz w:val="24"/>
                <w:szCs w:val="24"/>
              </w:rPr>
            </w:pPr>
          </w:p>
          <w:p w:rsidR="00D54DA3" w:rsidRPr="00D54DA3" w:rsidRDefault="00D54DA3" w:rsidP="002C76B9">
            <w:pPr>
              <w:jc w:val="center"/>
              <w:rPr>
                <w:b/>
                <w:bCs/>
                <w:sz w:val="24"/>
                <w:szCs w:val="24"/>
              </w:rPr>
            </w:pPr>
          </w:p>
          <w:p w:rsidR="00D54DA3" w:rsidRPr="00D54DA3" w:rsidRDefault="00D54DA3" w:rsidP="002C76B9">
            <w:pPr>
              <w:jc w:val="center"/>
              <w:rPr>
                <w:b/>
                <w:bCs/>
                <w:sz w:val="24"/>
                <w:szCs w:val="24"/>
                <w:vertAlign w:val="subscript"/>
              </w:rPr>
            </w:pPr>
            <w:r w:rsidRPr="00D54DA3">
              <w:rPr>
                <w:b/>
                <w:bCs/>
                <w:sz w:val="24"/>
                <w:szCs w:val="24"/>
                <w:vertAlign w:val="subscript"/>
              </w:rPr>
              <w:t>место печати</w:t>
            </w:r>
          </w:p>
        </w:tc>
      </w:tr>
      <w:tr w:rsidR="00D54DA3" w:rsidRPr="00D54DA3" w:rsidTr="002C76B9">
        <w:tc>
          <w:tcPr>
            <w:tcW w:w="4869" w:type="dxa"/>
            <w:hideMark/>
          </w:tcPr>
          <w:p w:rsidR="00D54DA3" w:rsidRPr="00D54DA3" w:rsidRDefault="00D54DA3" w:rsidP="002C76B9">
            <w:pPr>
              <w:jc w:val="center"/>
              <w:rPr>
                <w:bCs/>
                <w:sz w:val="24"/>
                <w:szCs w:val="24"/>
              </w:rPr>
            </w:pPr>
            <w:r w:rsidRPr="00D54DA3">
              <w:rPr>
                <w:rStyle w:val="FontStyle68"/>
                <w:rFonts w:eastAsia="Calibri"/>
                <w:b w:val="0"/>
              </w:rPr>
              <w:t xml:space="preserve">Орган государственной власти субъекта Российской Федерации в сфере образования </w:t>
            </w:r>
          </w:p>
        </w:tc>
        <w:tc>
          <w:tcPr>
            <w:tcW w:w="4818" w:type="dxa"/>
          </w:tcPr>
          <w:p w:rsidR="00D54DA3" w:rsidRPr="00D54DA3" w:rsidRDefault="00D54DA3" w:rsidP="002C76B9">
            <w:pPr>
              <w:jc w:val="center"/>
              <w:rPr>
                <w:b/>
                <w:bCs/>
                <w:sz w:val="24"/>
                <w:szCs w:val="24"/>
              </w:rPr>
            </w:pPr>
          </w:p>
        </w:tc>
        <w:tc>
          <w:tcPr>
            <w:tcW w:w="4825" w:type="dxa"/>
          </w:tcPr>
          <w:p w:rsidR="00D54DA3" w:rsidRPr="00D54DA3" w:rsidRDefault="00D54DA3" w:rsidP="002C76B9">
            <w:pPr>
              <w:jc w:val="center"/>
              <w:rPr>
                <w:b/>
                <w:bCs/>
                <w:sz w:val="24"/>
                <w:szCs w:val="24"/>
              </w:rPr>
            </w:pPr>
          </w:p>
        </w:tc>
      </w:tr>
    </w:tbl>
    <w:p w:rsidR="00D54DA3" w:rsidRPr="00D54DA3" w:rsidRDefault="00D54DA3" w:rsidP="00D54DA3">
      <w:pPr>
        <w:jc w:val="center"/>
        <w:rPr>
          <w:sz w:val="24"/>
          <w:szCs w:val="24"/>
        </w:rPr>
      </w:pPr>
    </w:p>
    <w:p w:rsidR="00561C9D" w:rsidRPr="00D54DA3" w:rsidRDefault="00561C9D" w:rsidP="00561C9D">
      <w:pPr>
        <w:jc w:val="center"/>
      </w:pPr>
    </w:p>
    <w:p w:rsidR="00561C9D" w:rsidRPr="00D54DA3" w:rsidRDefault="00561C9D" w:rsidP="00561C9D">
      <w:pPr>
        <w:jc w:val="center"/>
        <w:sectPr w:rsidR="00561C9D" w:rsidRPr="00D54DA3" w:rsidSect="00575391">
          <w:pgSz w:w="16838" w:h="11906" w:orient="landscape"/>
          <w:pgMar w:top="1701" w:right="1134" w:bottom="851" w:left="1134" w:header="709" w:footer="709" w:gutter="0"/>
          <w:cols w:space="708"/>
          <w:docGrid w:linePitch="360"/>
        </w:sectPr>
      </w:pPr>
    </w:p>
    <w:p w:rsidR="00512F4A" w:rsidRPr="00D54DA3" w:rsidRDefault="00512F4A"/>
    <w:p w:rsidR="00561C9D" w:rsidRPr="00D54DA3" w:rsidRDefault="00561C9D" w:rsidP="00561C9D">
      <w:pPr>
        <w:jc w:val="right"/>
        <w:rPr>
          <w:sz w:val="28"/>
          <w:szCs w:val="28"/>
        </w:rPr>
      </w:pPr>
      <w:r w:rsidRPr="00D54DA3">
        <w:rPr>
          <w:sz w:val="28"/>
          <w:szCs w:val="28"/>
        </w:rPr>
        <w:t>Приложение № 2</w:t>
      </w:r>
    </w:p>
    <w:p w:rsidR="00561C9D" w:rsidRPr="00D54DA3" w:rsidRDefault="00561C9D" w:rsidP="00561C9D">
      <w:pPr>
        <w:spacing w:line="264" w:lineRule="auto"/>
        <w:jc w:val="center"/>
        <w:rPr>
          <w:i/>
          <w:sz w:val="28"/>
          <w:szCs w:val="28"/>
        </w:rPr>
      </w:pPr>
    </w:p>
    <w:p w:rsidR="00D54DA3" w:rsidRPr="00D54DA3" w:rsidRDefault="00D54DA3" w:rsidP="00D54DA3">
      <w:pPr>
        <w:spacing w:line="264" w:lineRule="auto"/>
        <w:jc w:val="center"/>
        <w:rPr>
          <w:i/>
          <w:sz w:val="28"/>
          <w:szCs w:val="24"/>
        </w:rPr>
      </w:pPr>
      <w:proofErr w:type="gramStart"/>
      <w:r w:rsidRPr="00D54DA3">
        <w:rPr>
          <w:i/>
          <w:sz w:val="28"/>
          <w:szCs w:val="24"/>
        </w:rPr>
        <w:t>ФИРМЕННЫЙ  БЛАНК</w:t>
      </w:r>
      <w:proofErr w:type="gramEnd"/>
      <w:r w:rsidRPr="00D54DA3">
        <w:rPr>
          <w:i/>
          <w:sz w:val="28"/>
          <w:szCs w:val="24"/>
        </w:rPr>
        <w:t xml:space="preserve"> образовательной организации</w:t>
      </w:r>
    </w:p>
    <w:p w:rsidR="00D54DA3" w:rsidRPr="00D54DA3" w:rsidRDefault="00D54DA3" w:rsidP="00D54DA3">
      <w:pPr>
        <w:pBdr>
          <w:bottom w:val="single" w:sz="12" w:space="1" w:color="auto"/>
        </w:pBdr>
        <w:jc w:val="center"/>
        <w:rPr>
          <w:b/>
          <w:sz w:val="28"/>
          <w:szCs w:val="24"/>
        </w:rPr>
      </w:pPr>
    </w:p>
    <w:p w:rsidR="00D54DA3" w:rsidRPr="00D54DA3" w:rsidRDefault="00D54DA3" w:rsidP="00D54DA3">
      <w:pPr>
        <w:spacing w:line="264" w:lineRule="auto"/>
        <w:ind w:left="4578"/>
        <w:jc w:val="both"/>
        <w:rPr>
          <w:sz w:val="28"/>
          <w:szCs w:val="24"/>
        </w:rPr>
      </w:pPr>
    </w:p>
    <w:p w:rsidR="00D54DA3" w:rsidRPr="00D54DA3" w:rsidRDefault="00D54DA3" w:rsidP="00D54DA3">
      <w:pPr>
        <w:spacing w:line="264" w:lineRule="auto"/>
        <w:jc w:val="center"/>
        <w:rPr>
          <w:b/>
          <w:sz w:val="28"/>
          <w:szCs w:val="24"/>
        </w:rPr>
      </w:pPr>
    </w:p>
    <w:p w:rsidR="00D54DA3" w:rsidRPr="00D54DA3" w:rsidRDefault="00D54DA3" w:rsidP="00D54DA3">
      <w:pPr>
        <w:spacing w:line="264" w:lineRule="auto"/>
        <w:jc w:val="center"/>
        <w:rPr>
          <w:b/>
          <w:sz w:val="28"/>
          <w:szCs w:val="24"/>
        </w:rPr>
      </w:pPr>
      <w:r w:rsidRPr="00D54DA3">
        <w:rPr>
          <w:b/>
          <w:sz w:val="28"/>
          <w:szCs w:val="24"/>
        </w:rPr>
        <w:t xml:space="preserve">ЗАЯВКА </w:t>
      </w:r>
      <w:proofErr w:type="gramStart"/>
      <w:r w:rsidRPr="00D54DA3">
        <w:rPr>
          <w:b/>
          <w:sz w:val="28"/>
          <w:szCs w:val="24"/>
        </w:rPr>
        <w:t>СОПРОВОЖДАЮЩЕГО  ЛИЦА</w:t>
      </w:r>
      <w:proofErr w:type="gramEnd"/>
    </w:p>
    <w:p w:rsidR="00D54DA3" w:rsidRPr="00D54DA3" w:rsidRDefault="00D54DA3" w:rsidP="00D54DA3">
      <w:pPr>
        <w:spacing w:line="264" w:lineRule="auto"/>
        <w:jc w:val="center"/>
        <w:rPr>
          <w:sz w:val="28"/>
          <w:szCs w:val="24"/>
        </w:rPr>
      </w:pPr>
      <w:r w:rsidRPr="00D54DA3">
        <w:rPr>
          <w:b/>
          <w:sz w:val="28"/>
          <w:szCs w:val="24"/>
        </w:rPr>
        <w:t xml:space="preserve">на участие во Всероссийском конкурсе «Лучший по профессии» среди обучающихся с интеллектуальными нарушениями образовательных организаций» </w:t>
      </w:r>
    </w:p>
    <w:p w:rsidR="00D54DA3" w:rsidRPr="00D54DA3" w:rsidRDefault="00D54DA3" w:rsidP="00D54DA3">
      <w:pPr>
        <w:spacing w:line="264" w:lineRule="auto"/>
        <w:jc w:val="center"/>
        <w:rPr>
          <w:sz w:val="28"/>
          <w:szCs w:val="24"/>
        </w:rPr>
      </w:pPr>
    </w:p>
    <w:p w:rsidR="00D54DA3" w:rsidRPr="00D54DA3" w:rsidRDefault="00D54DA3" w:rsidP="00D54DA3">
      <w:pPr>
        <w:spacing w:line="264" w:lineRule="auto"/>
        <w:rPr>
          <w:sz w:val="28"/>
          <w:szCs w:val="24"/>
        </w:rPr>
      </w:pPr>
      <w:r w:rsidRPr="00D54DA3">
        <w:rPr>
          <w:sz w:val="28"/>
          <w:szCs w:val="24"/>
        </w:rPr>
        <w:t>1.___________________________________________________________</w:t>
      </w:r>
    </w:p>
    <w:p w:rsidR="00D54DA3" w:rsidRPr="00D54DA3" w:rsidRDefault="00D54DA3" w:rsidP="00D54DA3">
      <w:pPr>
        <w:spacing w:line="264" w:lineRule="auto"/>
        <w:jc w:val="center"/>
        <w:rPr>
          <w:sz w:val="28"/>
          <w:szCs w:val="24"/>
        </w:rPr>
      </w:pPr>
      <w:r w:rsidRPr="00D54DA3">
        <w:rPr>
          <w:sz w:val="28"/>
          <w:szCs w:val="24"/>
        </w:rPr>
        <w:t>(наименование юридического лица)</w:t>
      </w:r>
    </w:p>
    <w:p w:rsidR="00D54DA3" w:rsidRPr="00D54DA3" w:rsidRDefault="00D54DA3" w:rsidP="00D54DA3">
      <w:pPr>
        <w:spacing w:line="264" w:lineRule="auto"/>
        <w:rPr>
          <w:sz w:val="28"/>
          <w:szCs w:val="24"/>
        </w:rPr>
      </w:pPr>
      <w:r w:rsidRPr="00D54DA3">
        <w:rPr>
          <w:sz w:val="28"/>
          <w:szCs w:val="24"/>
        </w:rPr>
        <w:t>2. (Фамилия, имя, отчество (</w:t>
      </w:r>
      <w:proofErr w:type="gramStart"/>
      <w:r w:rsidRPr="00D54DA3">
        <w:rPr>
          <w:sz w:val="28"/>
          <w:szCs w:val="24"/>
        </w:rPr>
        <w:t>полностью)  сопровождающего</w:t>
      </w:r>
      <w:proofErr w:type="gramEnd"/>
      <w:r w:rsidRPr="00D54DA3">
        <w:rPr>
          <w:sz w:val="28"/>
          <w:szCs w:val="24"/>
        </w:rPr>
        <w:t xml:space="preserve"> лица, дата рождения);</w:t>
      </w:r>
    </w:p>
    <w:p w:rsidR="00D54DA3" w:rsidRPr="00D54DA3" w:rsidRDefault="00D54DA3" w:rsidP="00D54DA3">
      <w:pPr>
        <w:spacing w:line="264" w:lineRule="auto"/>
        <w:rPr>
          <w:sz w:val="28"/>
          <w:szCs w:val="24"/>
        </w:rPr>
      </w:pPr>
      <w:r w:rsidRPr="00D54DA3">
        <w:rPr>
          <w:sz w:val="28"/>
          <w:szCs w:val="24"/>
        </w:rPr>
        <w:t>3. Должность;</w:t>
      </w:r>
    </w:p>
    <w:p w:rsidR="00D54DA3" w:rsidRPr="00D54DA3" w:rsidRDefault="00D54DA3" w:rsidP="00D54DA3">
      <w:pPr>
        <w:spacing w:line="264" w:lineRule="auto"/>
        <w:rPr>
          <w:sz w:val="28"/>
          <w:szCs w:val="24"/>
        </w:rPr>
      </w:pPr>
      <w:r w:rsidRPr="00D54DA3">
        <w:rPr>
          <w:sz w:val="28"/>
          <w:szCs w:val="24"/>
        </w:rPr>
        <w:t xml:space="preserve">4. </w:t>
      </w:r>
      <w:proofErr w:type="gramStart"/>
      <w:r w:rsidRPr="00D54DA3">
        <w:rPr>
          <w:sz w:val="28"/>
          <w:szCs w:val="24"/>
        </w:rPr>
        <w:t>Паспортные  данные</w:t>
      </w:r>
      <w:proofErr w:type="gramEnd"/>
      <w:r w:rsidRPr="00D54DA3">
        <w:rPr>
          <w:sz w:val="28"/>
          <w:szCs w:val="24"/>
        </w:rPr>
        <w:t>;</w:t>
      </w:r>
    </w:p>
    <w:p w:rsidR="00D54DA3" w:rsidRPr="00D54DA3" w:rsidRDefault="00D54DA3" w:rsidP="00D54DA3">
      <w:pPr>
        <w:spacing w:line="264" w:lineRule="auto"/>
        <w:rPr>
          <w:sz w:val="28"/>
          <w:szCs w:val="24"/>
        </w:rPr>
      </w:pPr>
      <w:proofErr w:type="gramStart"/>
      <w:r w:rsidRPr="00D54DA3">
        <w:rPr>
          <w:sz w:val="28"/>
          <w:szCs w:val="24"/>
        </w:rPr>
        <w:t>5.Контактные  телефоны</w:t>
      </w:r>
      <w:proofErr w:type="gramEnd"/>
      <w:r w:rsidRPr="00D54DA3">
        <w:rPr>
          <w:sz w:val="28"/>
          <w:szCs w:val="24"/>
        </w:rPr>
        <w:t>: (рабочий, мобильный)</w:t>
      </w:r>
    </w:p>
    <w:p w:rsidR="00D54DA3" w:rsidRPr="00D54DA3" w:rsidRDefault="00D54DA3" w:rsidP="00D54DA3">
      <w:pPr>
        <w:spacing w:line="264" w:lineRule="auto"/>
        <w:rPr>
          <w:sz w:val="28"/>
          <w:szCs w:val="24"/>
        </w:rPr>
      </w:pPr>
    </w:p>
    <w:p w:rsidR="00D54DA3" w:rsidRPr="00D54DA3" w:rsidRDefault="00D54DA3" w:rsidP="00D54DA3">
      <w:pPr>
        <w:spacing w:line="264" w:lineRule="auto"/>
        <w:rPr>
          <w:sz w:val="28"/>
          <w:szCs w:val="24"/>
        </w:rPr>
      </w:pPr>
      <w:r w:rsidRPr="00D54DA3">
        <w:rPr>
          <w:sz w:val="28"/>
          <w:szCs w:val="24"/>
        </w:rPr>
        <w:t xml:space="preserve">Тема выступления на круглом </w:t>
      </w:r>
      <w:proofErr w:type="gramStart"/>
      <w:r w:rsidRPr="00D54DA3">
        <w:rPr>
          <w:sz w:val="28"/>
          <w:szCs w:val="24"/>
        </w:rPr>
        <w:t>столе  _</w:t>
      </w:r>
      <w:proofErr w:type="gramEnd"/>
      <w:r w:rsidRPr="00D54DA3">
        <w:rPr>
          <w:sz w:val="28"/>
          <w:szCs w:val="24"/>
        </w:rPr>
        <w:t>_________________________________</w:t>
      </w:r>
    </w:p>
    <w:p w:rsidR="00D54DA3" w:rsidRPr="00D54DA3" w:rsidRDefault="00D54DA3" w:rsidP="00D54DA3">
      <w:pPr>
        <w:spacing w:line="264" w:lineRule="auto"/>
        <w:rPr>
          <w:sz w:val="28"/>
          <w:szCs w:val="24"/>
        </w:rPr>
      </w:pPr>
      <w:r w:rsidRPr="00D54DA3">
        <w:rPr>
          <w:sz w:val="28"/>
          <w:szCs w:val="24"/>
        </w:rPr>
        <w:t>Тема мастер-класса_________________________________________________</w:t>
      </w:r>
    </w:p>
    <w:p w:rsidR="00D54DA3" w:rsidRPr="00D54DA3" w:rsidRDefault="00D54DA3" w:rsidP="00D54DA3">
      <w:pPr>
        <w:spacing w:line="264" w:lineRule="auto"/>
        <w:ind w:firstLine="709"/>
        <w:jc w:val="both"/>
        <w:rPr>
          <w:sz w:val="28"/>
          <w:szCs w:val="24"/>
        </w:rPr>
      </w:pPr>
    </w:p>
    <w:p w:rsidR="00D54DA3" w:rsidRPr="00D54DA3" w:rsidRDefault="00D54DA3" w:rsidP="00D54DA3">
      <w:pPr>
        <w:spacing w:line="264" w:lineRule="auto"/>
        <w:jc w:val="both"/>
        <w:rPr>
          <w:sz w:val="28"/>
          <w:szCs w:val="24"/>
        </w:rPr>
      </w:pPr>
      <w:r w:rsidRPr="00D54DA3">
        <w:rPr>
          <w:sz w:val="28"/>
          <w:szCs w:val="24"/>
        </w:rPr>
        <w:t>С условиями и порядком проведения конкурса ознакомлен и согласен.</w:t>
      </w:r>
    </w:p>
    <w:p w:rsidR="00D54DA3" w:rsidRPr="00D54DA3" w:rsidRDefault="00D54DA3" w:rsidP="00D54DA3">
      <w:pPr>
        <w:spacing w:line="264" w:lineRule="auto"/>
        <w:rPr>
          <w:sz w:val="28"/>
          <w:szCs w:val="24"/>
        </w:rPr>
      </w:pPr>
    </w:p>
    <w:p w:rsidR="00D54DA3" w:rsidRPr="00D54DA3" w:rsidRDefault="00D54DA3" w:rsidP="00D54DA3">
      <w:pPr>
        <w:ind w:firstLine="709"/>
        <w:jc w:val="both"/>
        <w:rPr>
          <w:sz w:val="28"/>
          <w:szCs w:val="24"/>
        </w:rPr>
      </w:pPr>
    </w:p>
    <w:tbl>
      <w:tblPr>
        <w:tblW w:w="9360" w:type="dxa"/>
        <w:tblInd w:w="108" w:type="dxa"/>
        <w:tblLayout w:type="fixed"/>
        <w:tblLook w:val="01E0" w:firstRow="1" w:lastRow="1" w:firstColumn="1" w:lastColumn="1" w:noHBand="0" w:noVBand="0"/>
      </w:tblPr>
      <w:tblGrid>
        <w:gridCol w:w="9360"/>
      </w:tblGrid>
      <w:tr w:rsidR="00D54DA3" w:rsidRPr="00D54DA3" w:rsidTr="002C76B9">
        <w:trPr>
          <w:trHeight w:val="97"/>
        </w:trPr>
        <w:tc>
          <w:tcPr>
            <w:tcW w:w="9356" w:type="dxa"/>
            <w:vAlign w:val="bottom"/>
          </w:tcPr>
          <w:p w:rsidR="00D54DA3" w:rsidRPr="00D54DA3" w:rsidRDefault="00D54DA3" w:rsidP="002C76B9">
            <w:pPr>
              <w:tabs>
                <w:tab w:val="left" w:leader="underscore" w:pos="7315"/>
              </w:tabs>
              <w:jc w:val="center"/>
              <w:rPr>
                <w:sz w:val="28"/>
                <w:szCs w:val="24"/>
              </w:rPr>
            </w:pPr>
            <w:r w:rsidRPr="00D54DA3">
              <w:rPr>
                <w:sz w:val="28"/>
                <w:szCs w:val="24"/>
              </w:rPr>
              <w:t xml:space="preserve"> __________________    / подпись/</w:t>
            </w:r>
          </w:p>
          <w:p w:rsidR="00D54DA3" w:rsidRPr="00D54DA3" w:rsidRDefault="00D54DA3" w:rsidP="002C76B9">
            <w:pPr>
              <w:rPr>
                <w:sz w:val="28"/>
                <w:szCs w:val="24"/>
              </w:rPr>
            </w:pPr>
            <w:r w:rsidRPr="00D54DA3">
              <w:rPr>
                <w:sz w:val="28"/>
                <w:szCs w:val="24"/>
              </w:rPr>
              <w:t xml:space="preserve">                                                                    (Сопровождающего лица)</w:t>
            </w:r>
          </w:p>
          <w:p w:rsidR="00D54DA3" w:rsidRPr="00D54DA3" w:rsidRDefault="00D54DA3" w:rsidP="002C76B9">
            <w:pPr>
              <w:jc w:val="right"/>
              <w:rPr>
                <w:sz w:val="28"/>
                <w:szCs w:val="24"/>
              </w:rPr>
            </w:pPr>
          </w:p>
          <w:p w:rsidR="00D54DA3" w:rsidRPr="00D54DA3" w:rsidRDefault="00D54DA3" w:rsidP="002C76B9">
            <w:pPr>
              <w:tabs>
                <w:tab w:val="left" w:pos="851"/>
              </w:tabs>
              <w:spacing w:before="60" w:after="60"/>
              <w:rPr>
                <w:sz w:val="28"/>
                <w:szCs w:val="24"/>
              </w:rPr>
            </w:pPr>
          </w:p>
          <w:p w:rsidR="00D54DA3" w:rsidRPr="00D54DA3" w:rsidRDefault="00D54DA3" w:rsidP="002C76B9">
            <w:pPr>
              <w:tabs>
                <w:tab w:val="left" w:leader="underscore" w:pos="7315"/>
              </w:tabs>
              <w:rPr>
                <w:sz w:val="28"/>
                <w:szCs w:val="24"/>
              </w:rPr>
            </w:pPr>
          </w:p>
          <w:p w:rsidR="00D54DA3" w:rsidRPr="00D54DA3" w:rsidRDefault="00D54DA3" w:rsidP="002C76B9">
            <w:pPr>
              <w:tabs>
                <w:tab w:val="left" w:leader="underscore" w:pos="7315"/>
              </w:tabs>
              <w:rPr>
                <w:sz w:val="28"/>
                <w:szCs w:val="24"/>
              </w:rPr>
            </w:pPr>
            <w:r w:rsidRPr="00D54DA3">
              <w:rPr>
                <w:sz w:val="28"/>
                <w:szCs w:val="24"/>
              </w:rPr>
              <w:t xml:space="preserve">Руководитель образовательной  </w:t>
            </w:r>
          </w:p>
          <w:p w:rsidR="00D54DA3" w:rsidRPr="00D54DA3" w:rsidRDefault="00D54DA3" w:rsidP="002C76B9">
            <w:pPr>
              <w:tabs>
                <w:tab w:val="left" w:leader="underscore" w:pos="7315"/>
              </w:tabs>
              <w:rPr>
                <w:sz w:val="28"/>
                <w:szCs w:val="24"/>
              </w:rPr>
            </w:pPr>
            <w:r w:rsidRPr="00D54DA3">
              <w:rPr>
                <w:sz w:val="28"/>
                <w:szCs w:val="24"/>
              </w:rPr>
              <w:t>организации                                                  __________________    / подпись/</w:t>
            </w:r>
          </w:p>
          <w:p w:rsidR="00D54DA3" w:rsidRPr="00D54DA3" w:rsidRDefault="00D54DA3" w:rsidP="002C76B9">
            <w:pPr>
              <w:rPr>
                <w:sz w:val="28"/>
                <w:szCs w:val="24"/>
              </w:rPr>
            </w:pPr>
            <w:r w:rsidRPr="00D54DA3">
              <w:rPr>
                <w:sz w:val="28"/>
                <w:szCs w:val="24"/>
              </w:rPr>
              <w:t xml:space="preserve">                                                                             (Фамилия И.О.)</w:t>
            </w:r>
          </w:p>
          <w:p w:rsidR="00D54DA3" w:rsidRPr="00D54DA3" w:rsidRDefault="00D54DA3" w:rsidP="002C76B9">
            <w:pPr>
              <w:tabs>
                <w:tab w:val="left" w:pos="851"/>
              </w:tabs>
              <w:spacing w:before="60" w:after="60"/>
              <w:rPr>
                <w:sz w:val="28"/>
                <w:szCs w:val="24"/>
              </w:rPr>
            </w:pPr>
            <w:r w:rsidRPr="00D54DA3">
              <w:rPr>
                <w:sz w:val="28"/>
                <w:szCs w:val="24"/>
              </w:rPr>
              <w:t xml:space="preserve">       </w:t>
            </w:r>
          </w:p>
          <w:p w:rsidR="00D54DA3" w:rsidRPr="00D54DA3" w:rsidRDefault="00D54DA3" w:rsidP="002C76B9">
            <w:pPr>
              <w:tabs>
                <w:tab w:val="left" w:pos="851"/>
              </w:tabs>
              <w:spacing w:before="60" w:after="60"/>
              <w:rPr>
                <w:sz w:val="28"/>
                <w:szCs w:val="24"/>
              </w:rPr>
            </w:pPr>
            <w:r w:rsidRPr="00D54DA3">
              <w:rPr>
                <w:sz w:val="28"/>
                <w:szCs w:val="24"/>
              </w:rPr>
              <w:t xml:space="preserve">                                                                                           м.п.</w:t>
            </w:r>
          </w:p>
        </w:tc>
      </w:tr>
    </w:tbl>
    <w:p w:rsidR="00D54DA3" w:rsidRPr="00D54DA3" w:rsidRDefault="00D54DA3" w:rsidP="00D54DA3">
      <w:pPr>
        <w:rPr>
          <w:sz w:val="28"/>
          <w:szCs w:val="24"/>
        </w:rPr>
      </w:pPr>
    </w:p>
    <w:p w:rsidR="00D54DA3" w:rsidRPr="00D54DA3" w:rsidRDefault="00D54DA3" w:rsidP="00D54DA3">
      <w:pPr>
        <w:rPr>
          <w:sz w:val="28"/>
          <w:szCs w:val="24"/>
        </w:rPr>
      </w:pPr>
    </w:p>
    <w:p w:rsidR="00D54DA3" w:rsidRPr="00D54DA3" w:rsidRDefault="00D54DA3" w:rsidP="00D54DA3">
      <w:pPr>
        <w:rPr>
          <w:sz w:val="24"/>
          <w:szCs w:val="24"/>
        </w:rPr>
      </w:pPr>
    </w:p>
    <w:p w:rsidR="00561C9D" w:rsidRPr="00D54DA3" w:rsidRDefault="00561C9D"/>
    <w:p w:rsidR="00561C9D" w:rsidRPr="00D54DA3" w:rsidRDefault="00561C9D"/>
    <w:p w:rsidR="00992006" w:rsidRPr="00D54DA3" w:rsidRDefault="00992006" w:rsidP="00992006">
      <w:pPr>
        <w:pStyle w:val="Style30"/>
        <w:widowControl/>
        <w:jc w:val="right"/>
        <w:sectPr w:rsidR="00992006" w:rsidRPr="00D54DA3" w:rsidSect="004437A1">
          <w:pgSz w:w="11906" w:h="16838"/>
          <w:pgMar w:top="1134" w:right="850" w:bottom="1134" w:left="1701" w:header="708" w:footer="708" w:gutter="0"/>
          <w:cols w:space="708"/>
          <w:docGrid w:linePitch="360"/>
        </w:sectPr>
      </w:pPr>
    </w:p>
    <w:p w:rsidR="00992006" w:rsidRPr="00D54DA3" w:rsidRDefault="00992006" w:rsidP="00992006">
      <w:pPr>
        <w:pStyle w:val="Style30"/>
        <w:widowControl/>
        <w:jc w:val="right"/>
        <w:rPr>
          <w:sz w:val="28"/>
          <w:szCs w:val="28"/>
        </w:rPr>
      </w:pPr>
      <w:r w:rsidRPr="00D54DA3">
        <w:rPr>
          <w:sz w:val="28"/>
          <w:szCs w:val="28"/>
        </w:rPr>
        <w:t xml:space="preserve">Приложение № 3 </w:t>
      </w:r>
    </w:p>
    <w:p w:rsidR="00992006" w:rsidRPr="00D54DA3" w:rsidRDefault="00992006" w:rsidP="00992006">
      <w:pPr>
        <w:pStyle w:val="Style30"/>
        <w:widowControl/>
        <w:jc w:val="right"/>
      </w:pPr>
    </w:p>
    <w:p w:rsidR="00992006" w:rsidRPr="00D54DA3" w:rsidRDefault="00992006"/>
    <w:p w:rsidR="00D54DA3" w:rsidRPr="00D54DA3" w:rsidRDefault="00D54DA3" w:rsidP="00D54DA3">
      <w:pPr>
        <w:rPr>
          <w:sz w:val="24"/>
          <w:szCs w:val="24"/>
        </w:rPr>
      </w:pPr>
    </w:p>
    <w:p w:rsidR="00D54DA3" w:rsidRPr="00D54DA3" w:rsidRDefault="00D54DA3" w:rsidP="00D54DA3">
      <w:pPr>
        <w:ind w:right="7"/>
        <w:jc w:val="center"/>
        <w:rPr>
          <w:b/>
          <w:bCs/>
          <w:sz w:val="24"/>
          <w:szCs w:val="24"/>
        </w:rPr>
      </w:pPr>
      <w:r w:rsidRPr="00D54DA3">
        <w:rPr>
          <w:b/>
          <w:bCs/>
          <w:sz w:val="24"/>
          <w:szCs w:val="24"/>
        </w:rPr>
        <w:t>План прибытия – выбытия команд-участниц</w:t>
      </w:r>
    </w:p>
    <w:p w:rsidR="00D54DA3" w:rsidRPr="00D54DA3" w:rsidRDefault="00D54DA3" w:rsidP="00D54DA3">
      <w:pPr>
        <w:ind w:right="7"/>
        <w:jc w:val="center"/>
        <w:rPr>
          <w:b/>
          <w:bCs/>
          <w:sz w:val="24"/>
          <w:szCs w:val="24"/>
        </w:rPr>
      </w:pPr>
      <w:r w:rsidRPr="00D54DA3">
        <w:rPr>
          <w:b/>
          <w:bCs/>
          <w:sz w:val="24"/>
          <w:szCs w:val="24"/>
        </w:rPr>
        <w:t xml:space="preserve">на всероссийский конкурс «Лучший по профессии» среди обучающихся с интеллектуальными нарушениями образовательных организаций» </w:t>
      </w:r>
    </w:p>
    <w:p w:rsidR="00D54DA3" w:rsidRPr="00D54DA3" w:rsidRDefault="00D54DA3" w:rsidP="00D54DA3">
      <w:pPr>
        <w:ind w:left="274"/>
        <w:jc w:val="center"/>
        <w:rPr>
          <w:b/>
          <w:bCs/>
          <w:sz w:val="24"/>
          <w:szCs w:val="24"/>
          <w:vertAlign w:val="superscript"/>
        </w:rPr>
      </w:pPr>
    </w:p>
    <w:p w:rsidR="00D54DA3" w:rsidRPr="00D54DA3" w:rsidRDefault="00D54DA3" w:rsidP="00D54DA3">
      <w:pPr>
        <w:ind w:left="274"/>
        <w:jc w:val="center"/>
        <w:rPr>
          <w:b/>
          <w:bCs/>
          <w:sz w:val="24"/>
          <w:szCs w:val="24"/>
          <w:vertAlign w:val="superscript"/>
        </w:rPr>
      </w:pPr>
      <w:r w:rsidRPr="00D54DA3">
        <w:rPr>
          <w:b/>
          <w:bCs/>
          <w:sz w:val="24"/>
          <w:szCs w:val="24"/>
          <w:vertAlign w:val="superscript"/>
        </w:rPr>
        <w:t>наименование субъекта Российской Федерации</w:t>
      </w:r>
    </w:p>
    <w:p w:rsidR="00D54DA3" w:rsidRPr="00D54DA3" w:rsidRDefault="00D54DA3" w:rsidP="00D54DA3">
      <w:pPr>
        <w:ind w:left="274"/>
        <w:jc w:val="center"/>
        <w:rPr>
          <w:b/>
          <w:bCs/>
          <w:sz w:val="24"/>
          <w:szCs w:val="24"/>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09"/>
        <w:gridCol w:w="1560"/>
        <w:gridCol w:w="1842"/>
        <w:gridCol w:w="1307"/>
        <w:gridCol w:w="1320"/>
        <w:gridCol w:w="1307"/>
        <w:gridCol w:w="1462"/>
        <w:gridCol w:w="1307"/>
        <w:gridCol w:w="1307"/>
      </w:tblGrid>
      <w:tr w:rsidR="00D54DA3" w:rsidRPr="00D54DA3" w:rsidTr="002C76B9">
        <w:tc>
          <w:tcPr>
            <w:tcW w:w="827" w:type="dxa"/>
            <w:vMerge w:val="restart"/>
            <w:tcBorders>
              <w:top w:val="single" w:sz="4" w:space="0" w:color="auto"/>
              <w:left w:val="single" w:sz="4" w:space="0" w:color="auto"/>
              <w:bottom w:val="single" w:sz="4" w:space="0" w:color="auto"/>
              <w:right w:val="single" w:sz="4" w:space="0" w:color="auto"/>
            </w:tcBorders>
            <w:vAlign w:val="center"/>
            <w:hideMark/>
          </w:tcPr>
          <w:p w:rsidR="00D54DA3" w:rsidRPr="00D54DA3" w:rsidRDefault="00D54DA3" w:rsidP="002C76B9">
            <w:pPr>
              <w:jc w:val="center"/>
              <w:rPr>
                <w:bCs/>
                <w:sz w:val="24"/>
                <w:szCs w:val="24"/>
              </w:rPr>
            </w:pPr>
            <w:r w:rsidRPr="00D54DA3">
              <w:rPr>
                <w:b/>
                <w:bCs/>
                <w:sz w:val="24"/>
                <w:szCs w:val="24"/>
              </w:rPr>
              <w:t>№ п/п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D54DA3" w:rsidRPr="00D54DA3" w:rsidRDefault="00D54DA3" w:rsidP="002C76B9">
            <w:pPr>
              <w:jc w:val="center"/>
              <w:rPr>
                <w:bCs/>
                <w:sz w:val="24"/>
                <w:szCs w:val="24"/>
              </w:rPr>
            </w:pPr>
            <w:r w:rsidRPr="00D54DA3">
              <w:rPr>
                <w:b/>
                <w:bCs/>
                <w:sz w:val="24"/>
                <w:szCs w:val="24"/>
              </w:rPr>
              <w:t>ФИО</w:t>
            </w:r>
          </w:p>
        </w:tc>
        <w:tc>
          <w:tcPr>
            <w:tcW w:w="6016" w:type="dxa"/>
            <w:gridSpan w:val="4"/>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Прибытие</w:t>
            </w:r>
          </w:p>
        </w:tc>
        <w:tc>
          <w:tcPr>
            <w:tcW w:w="5379" w:type="dxa"/>
            <w:gridSpan w:val="4"/>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Выбытие</w:t>
            </w:r>
          </w:p>
        </w:tc>
      </w:tr>
      <w:tr w:rsidR="00D54DA3" w:rsidRPr="00D54DA3" w:rsidTr="002C76B9">
        <w:tc>
          <w:tcPr>
            <w:tcW w:w="0" w:type="auto"/>
            <w:vMerge/>
            <w:tcBorders>
              <w:top w:val="single" w:sz="4" w:space="0" w:color="auto"/>
              <w:left w:val="single" w:sz="4" w:space="0" w:color="auto"/>
              <w:bottom w:val="single" w:sz="4" w:space="0" w:color="auto"/>
              <w:right w:val="single" w:sz="4" w:space="0" w:color="auto"/>
            </w:tcBorders>
            <w:vAlign w:val="center"/>
            <w:hideMark/>
          </w:tcPr>
          <w:p w:rsidR="00D54DA3" w:rsidRPr="00D54DA3" w:rsidRDefault="00D54DA3" w:rsidP="002C76B9">
            <w:pPr>
              <w:widowControl/>
              <w:autoSpaceDE/>
              <w:autoSpaceDN/>
              <w:adjustRightInd/>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DA3" w:rsidRPr="00D54DA3" w:rsidRDefault="00D54DA3" w:rsidP="002C76B9">
            <w:pPr>
              <w:widowControl/>
              <w:autoSpaceDE/>
              <w:autoSpaceDN/>
              <w:adjustRightInd/>
              <w:rPr>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Дата и время</w:t>
            </w:r>
          </w:p>
        </w:tc>
        <w:tc>
          <w:tcPr>
            <w:tcW w:w="1842"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Вид транспорта</w:t>
            </w:r>
          </w:p>
        </w:tc>
        <w:tc>
          <w:tcPr>
            <w:tcW w:w="1307"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рейс</w:t>
            </w:r>
          </w:p>
        </w:tc>
        <w:tc>
          <w:tcPr>
            <w:tcW w:w="1307"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Место прибытия</w:t>
            </w:r>
          </w:p>
        </w:tc>
        <w:tc>
          <w:tcPr>
            <w:tcW w:w="1307"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Дата и время</w:t>
            </w:r>
          </w:p>
        </w:tc>
        <w:tc>
          <w:tcPr>
            <w:tcW w:w="1458"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Вид транспорта</w:t>
            </w:r>
          </w:p>
        </w:tc>
        <w:tc>
          <w:tcPr>
            <w:tcW w:w="1307"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рейс</w:t>
            </w:r>
          </w:p>
        </w:tc>
        <w:tc>
          <w:tcPr>
            <w:tcW w:w="1307" w:type="dxa"/>
            <w:tcBorders>
              <w:top w:val="single" w:sz="4" w:space="0" w:color="auto"/>
              <w:left w:val="single" w:sz="4" w:space="0" w:color="auto"/>
              <w:bottom w:val="single" w:sz="4" w:space="0" w:color="auto"/>
              <w:right w:val="single" w:sz="4" w:space="0" w:color="auto"/>
            </w:tcBorders>
            <w:hideMark/>
          </w:tcPr>
          <w:p w:rsidR="00D54DA3" w:rsidRPr="00D54DA3" w:rsidRDefault="00D54DA3" w:rsidP="002C76B9">
            <w:pPr>
              <w:jc w:val="center"/>
              <w:rPr>
                <w:bCs/>
                <w:sz w:val="24"/>
                <w:szCs w:val="24"/>
              </w:rPr>
            </w:pPr>
            <w:r w:rsidRPr="00D54DA3">
              <w:rPr>
                <w:b/>
                <w:bCs/>
                <w:sz w:val="24"/>
                <w:szCs w:val="24"/>
              </w:rPr>
              <w:t>Место выбытия</w:t>
            </w:r>
          </w:p>
        </w:tc>
      </w:tr>
      <w:tr w:rsidR="00D54DA3" w:rsidRPr="00D54DA3" w:rsidTr="002C76B9">
        <w:tc>
          <w:tcPr>
            <w:tcW w:w="82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4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r>
      <w:tr w:rsidR="00D54DA3" w:rsidRPr="00D54DA3" w:rsidTr="002C76B9">
        <w:tc>
          <w:tcPr>
            <w:tcW w:w="82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4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r>
      <w:tr w:rsidR="00D54DA3" w:rsidRPr="00D54DA3" w:rsidTr="002C76B9">
        <w:tc>
          <w:tcPr>
            <w:tcW w:w="82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4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r>
      <w:tr w:rsidR="00D54DA3" w:rsidRPr="00D54DA3" w:rsidTr="002C76B9">
        <w:tc>
          <w:tcPr>
            <w:tcW w:w="82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4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r>
      <w:tr w:rsidR="00D54DA3" w:rsidRPr="00D54DA3" w:rsidTr="002C76B9">
        <w:tc>
          <w:tcPr>
            <w:tcW w:w="82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458"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c>
          <w:tcPr>
            <w:tcW w:w="1307" w:type="dxa"/>
            <w:tcBorders>
              <w:top w:val="single" w:sz="4" w:space="0" w:color="auto"/>
              <w:left w:val="single" w:sz="4" w:space="0" w:color="auto"/>
              <w:bottom w:val="single" w:sz="4" w:space="0" w:color="auto"/>
              <w:right w:val="single" w:sz="4" w:space="0" w:color="auto"/>
            </w:tcBorders>
          </w:tcPr>
          <w:p w:rsidR="00D54DA3" w:rsidRPr="00D54DA3" w:rsidRDefault="00D54DA3" w:rsidP="002C76B9">
            <w:pPr>
              <w:jc w:val="center"/>
              <w:rPr>
                <w:bCs/>
                <w:sz w:val="24"/>
                <w:szCs w:val="24"/>
              </w:rPr>
            </w:pPr>
          </w:p>
        </w:tc>
      </w:tr>
    </w:tbl>
    <w:p w:rsidR="00D54DA3" w:rsidRPr="00D54DA3" w:rsidRDefault="00D54DA3" w:rsidP="00D54DA3">
      <w:pPr>
        <w:ind w:left="274"/>
        <w:jc w:val="center"/>
        <w:rPr>
          <w:bCs/>
          <w:sz w:val="24"/>
          <w:szCs w:val="24"/>
        </w:rPr>
      </w:pPr>
    </w:p>
    <w:p w:rsidR="00D54DA3" w:rsidRPr="00D54DA3" w:rsidRDefault="00D54DA3" w:rsidP="00D54DA3">
      <w:pPr>
        <w:ind w:left="274"/>
        <w:jc w:val="center"/>
        <w:rPr>
          <w:b/>
          <w:bCs/>
          <w:sz w:val="24"/>
          <w:szCs w:val="24"/>
        </w:rPr>
      </w:pPr>
    </w:p>
    <w:tbl>
      <w:tblPr>
        <w:tblW w:w="0" w:type="auto"/>
        <w:tblInd w:w="274" w:type="dxa"/>
        <w:tblLook w:val="04A0" w:firstRow="1" w:lastRow="0" w:firstColumn="1" w:lastColumn="0" w:noHBand="0" w:noVBand="1"/>
      </w:tblPr>
      <w:tblGrid>
        <w:gridCol w:w="4954"/>
        <w:gridCol w:w="4920"/>
        <w:gridCol w:w="4921"/>
      </w:tblGrid>
      <w:tr w:rsidR="00D54DA3" w:rsidRPr="00D54DA3" w:rsidTr="002C76B9">
        <w:tc>
          <w:tcPr>
            <w:tcW w:w="5102" w:type="dxa"/>
          </w:tcPr>
          <w:p w:rsidR="00D54DA3" w:rsidRPr="00D54DA3" w:rsidRDefault="00D54DA3" w:rsidP="002C76B9">
            <w:pPr>
              <w:jc w:val="center"/>
              <w:rPr>
                <w:bCs/>
                <w:sz w:val="24"/>
                <w:szCs w:val="24"/>
              </w:rPr>
            </w:pPr>
          </w:p>
        </w:tc>
        <w:tc>
          <w:tcPr>
            <w:tcW w:w="5102" w:type="dxa"/>
            <w:hideMark/>
          </w:tcPr>
          <w:p w:rsidR="00D54DA3" w:rsidRPr="00D54DA3" w:rsidRDefault="00D54DA3" w:rsidP="002C76B9">
            <w:pPr>
              <w:ind w:left="274"/>
              <w:jc w:val="center"/>
              <w:rPr>
                <w:bCs/>
                <w:sz w:val="24"/>
                <w:szCs w:val="24"/>
              </w:rPr>
            </w:pPr>
            <w:r w:rsidRPr="00D54DA3">
              <w:rPr>
                <w:bCs/>
                <w:sz w:val="24"/>
                <w:szCs w:val="24"/>
              </w:rPr>
              <w:t>подписи</w:t>
            </w:r>
          </w:p>
        </w:tc>
        <w:tc>
          <w:tcPr>
            <w:tcW w:w="5102" w:type="dxa"/>
            <w:hideMark/>
          </w:tcPr>
          <w:p w:rsidR="00D54DA3" w:rsidRPr="00D54DA3" w:rsidRDefault="00D54DA3" w:rsidP="002C76B9">
            <w:pPr>
              <w:jc w:val="center"/>
              <w:rPr>
                <w:bCs/>
                <w:sz w:val="24"/>
                <w:szCs w:val="24"/>
              </w:rPr>
            </w:pPr>
            <w:r w:rsidRPr="00D54DA3">
              <w:rPr>
                <w:bCs/>
                <w:sz w:val="24"/>
                <w:szCs w:val="24"/>
              </w:rPr>
              <w:t xml:space="preserve">ФИО, должность, </w:t>
            </w:r>
          </w:p>
          <w:p w:rsidR="00D54DA3" w:rsidRPr="00D54DA3" w:rsidRDefault="00D54DA3" w:rsidP="002C76B9">
            <w:pPr>
              <w:jc w:val="center"/>
              <w:rPr>
                <w:bCs/>
                <w:sz w:val="24"/>
                <w:szCs w:val="24"/>
              </w:rPr>
            </w:pPr>
            <w:proofErr w:type="gramStart"/>
            <w:r w:rsidRPr="00D54DA3">
              <w:rPr>
                <w:bCs/>
                <w:sz w:val="24"/>
                <w:szCs w:val="24"/>
              </w:rPr>
              <w:t>сотовый  телефон</w:t>
            </w:r>
            <w:proofErr w:type="gramEnd"/>
          </w:p>
        </w:tc>
      </w:tr>
      <w:tr w:rsidR="00D54DA3" w:rsidRPr="00D54DA3" w:rsidTr="002C76B9">
        <w:tc>
          <w:tcPr>
            <w:tcW w:w="5102" w:type="dxa"/>
            <w:hideMark/>
          </w:tcPr>
          <w:p w:rsidR="00D54DA3" w:rsidRPr="00D54DA3" w:rsidRDefault="00D54DA3" w:rsidP="002C76B9">
            <w:pPr>
              <w:rPr>
                <w:bCs/>
                <w:sz w:val="24"/>
                <w:szCs w:val="24"/>
              </w:rPr>
            </w:pPr>
            <w:r w:rsidRPr="00D54DA3">
              <w:rPr>
                <w:sz w:val="24"/>
                <w:szCs w:val="24"/>
              </w:rPr>
              <w:t>Сопровождающее лицо</w:t>
            </w:r>
          </w:p>
        </w:tc>
        <w:tc>
          <w:tcPr>
            <w:tcW w:w="5102" w:type="dxa"/>
          </w:tcPr>
          <w:p w:rsidR="00D54DA3" w:rsidRPr="00D54DA3" w:rsidRDefault="00D54DA3" w:rsidP="002C76B9">
            <w:pPr>
              <w:jc w:val="center"/>
              <w:rPr>
                <w:bCs/>
                <w:sz w:val="24"/>
                <w:szCs w:val="24"/>
              </w:rPr>
            </w:pPr>
          </w:p>
        </w:tc>
        <w:tc>
          <w:tcPr>
            <w:tcW w:w="5102" w:type="dxa"/>
          </w:tcPr>
          <w:p w:rsidR="00D54DA3" w:rsidRPr="00D54DA3" w:rsidRDefault="00D54DA3" w:rsidP="002C76B9">
            <w:pPr>
              <w:jc w:val="center"/>
              <w:rPr>
                <w:bCs/>
                <w:sz w:val="24"/>
                <w:szCs w:val="24"/>
              </w:rPr>
            </w:pPr>
          </w:p>
        </w:tc>
      </w:tr>
      <w:tr w:rsidR="00D54DA3" w:rsidRPr="00D54DA3" w:rsidTr="002C76B9">
        <w:trPr>
          <w:trHeight w:val="567"/>
        </w:trPr>
        <w:tc>
          <w:tcPr>
            <w:tcW w:w="5102" w:type="dxa"/>
            <w:hideMark/>
          </w:tcPr>
          <w:p w:rsidR="00D54DA3" w:rsidRPr="00D54DA3" w:rsidRDefault="00D54DA3" w:rsidP="002C76B9">
            <w:pPr>
              <w:rPr>
                <w:bCs/>
                <w:sz w:val="24"/>
                <w:szCs w:val="24"/>
              </w:rPr>
            </w:pPr>
            <w:r w:rsidRPr="00D54DA3">
              <w:rPr>
                <w:bCs/>
                <w:sz w:val="24"/>
                <w:szCs w:val="24"/>
              </w:rPr>
              <w:t>Руководитель образовательной организации</w:t>
            </w:r>
          </w:p>
        </w:tc>
        <w:tc>
          <w:tcPr>
            <w:tcW w:w="5102" w:type="dxa"/>
          </w:tcPr>
          <w:p w:rsidR="00D54DA3" w:rsidRPr="00D54DA3" w:rsidRDefault="00D54DA3" w:rsidP="002C76B9">
            <w:pPr>
              <w:jc w:val="center"/>
              <w:rPr>
                <w:bCs/>
                <w:sz w:val="24"/>
                <w:szCs w:val="24"/>
              </w:rPr>
            </w:pPr>
          </w:p>
        </w:tc>
        <w:tc>
          <w:tcPr>
            <w:tcW w:w="5102" w:type="dxa"/>
            <w:hideMark/>
          </w:tcPr>
          <w:p w:rsidR="00D54DA3" w:rsidRPr="00D54DA3" w:rsidRDefault="00D54DA3" w:rsidP="002C76B9">
            <w:pPr>
              <w:jc w:val="center"/>
              <w:rPr>
                <w:bCs/>
                <w:sz w:val="24"/>
                <w:szCs w:val="24"/>
                <w:vertAlign w:val="subscript"/>
              </w:rPr>
            </w:pPr>
            <w:r w:rsidRPr="00D54DA3">
              <w:rPr>
                <w:bCs/>
                <w:sz w:val="24"/>
                <w:szCs w:val="24"/>
              </w:rPr>
              <w:t>М.П.</w:t>
            </w:r>
          </w:p>
        </w:tc>
      </w:tr>
    </w:tbl>
    <w:p w:rsidR="00D54DA3" w:rsidRPr="00D54DA3" w:rsidRDefault="00D54DA3" w:rsidP="005F4FBF">
      <w:pPr>
        <w:snapToGrid w:val="0"/>
        <w:jc w:val="both"/>
        <w:rPr>
          <w:sz w:val="28"/>
          <w:szCs w:val="28"/>
        </w:rPr>
      </w:pPr>
    </w:p>
    <w:sectPr w:rsidR="00D54DA3" w:rsidRPr="00D54DA3" w:rsidSect="00511BE7">
      <w:footerReference w:type="default" r:id="rId12"/>
      <w:footerReference w:type="first" r:id="rId13"/>
      <w:pgSz w:w="16838" w:h="11906" w:orient="landscape"/>
      <w:pgMar w:top="993" w:right="1134" w:bottom="850" w:left="851" w:header="708" w:footer="4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B9" w:rsidRDefault="00DD74B9" w:rsidP="00512F4A">
      <w:r>
        <w:separator/>
      </w:r>
    </w:p>
  </w:endnote>
  <w:endnote w:type="continuationSeparator" w:id="0">
    <w:p w:rsidR="00DD74B9" w:rsidRDefault="00DD74B9" w:rsidP="0051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pPr>
      <w:pStyle w:val="a7"/>
      <w:jc w:val="center"/>
    </w:pPr>
    <w:r>
      <w:fldChar w:fldCharType="begin"/>
    </w:r>
    <w:r>
      <w:instrText xml:space="preserve"> PAGE   \* MERGEFORMAT </w:instrText>
    </w:r>
    <w:r>
      <w:fldChar w:fldCharType="separate"/>
    </w:r>
    <w:r w:rsidR="007B3FAA">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rsidP="00D84DE9">
    <w:r w:rsidRPr="00011017">
      <w:rPr>
        <w:sz w:val="24"/>
        <w:szCs w:val="24"/>
      </w:rPr>
      <w:t xml:space="preserve">О согласовании </w:t>
    </w:r>
    <w:r>
      <w:rPr>
        <w:sz w:val="24"/>
        <w:szCs w:val="24"/>
      </w:rPr>
      <w:t>информационного письма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rsidP="0007384F">
    <w:pPr>
      <w:pStyle w:val="a7"/>
      <w:jc w:val="center"/>
    </w:pPr>
    <w:r>
      <w:fldChar w:fldCharType="begin"/>
    </w:r>
    <w:r>
      <w:instrText xml:space="preserve"> PAGE   \* MERGEFORMAT </w:instrText>
    </w:r>
    <w:r>
      <w:fldChar w:fldCharType="separate"/>
    </w:r>
    <w:r w:rsidR="007B3FAA">
      <w:rPr>
        <w:noProof/>
      </w:rPr>
      <w:t>6</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Pr="005F794B" w:rsidRDefault="005F794B" w:rsidP="005F79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B9" w:rsidRDefault="00DD74B9" w:rsidP="00512F4A">
      <w:r>
        <w:separator/>
      </w:r>
    </w:p>
  </w:footnote>
  <w:footnote w:type="continuationSeparator" w:id="0">
    <w:p w:rsidR="00DD74B9" w:rsidRDefault="00DD74B9" w:rsidP="0051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735"/>
    <w:multiLevelType w:val="hybridMultilevel"/>
    <w:tmpl w:val="8F30C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8653F"/>
    <w:multiLevelType w:val="hybridMultilevel"/>
    <w:tmpl w:val="FEC6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525EB"/>
    <w:multiLevelType w:val="hybridMultilevel"/>
    <w:tmpl w:val="B776A6B2"/>
    <w:lvl w:ilvl="0" w:tplc="D9BECE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6A11C8"/>
    <w:multiLevelType w:val="hybridMultilevel"/>
    <w:tmpl w:val="8EAA7F94"/>
    <w:lvl w:ilvl="0" w:tplc="D9BECE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917367D"/>
    <w:multiLevelType w:val="multilevel"/>
    <w:tmpl w:val="237825C4"/>
    <w:lvl w:ilvl="0">
      <w:start w:val="1"/>
      <w:numFmt w:val="decimal"/>
      <w:lvlText w:val="1.%1."/>
      <w:lvlJc w:val="left"/>
      <w:rPr>
        <w:rFonts w:ascii="Times New Roman" w:eastAsia="Segoe UI"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C5240"/>
    <w:multiLevelType w:val="hybridMultilevel"/>
    <w:tmpl w:val="BD9CB18E"/>
    <w:lvl w:ilvl="0" w:tplc="3D3EC78C">
      <w:start w:val="8"/>
      <w:numFmt w:val="decimal"/>
      <w:lvlText w:val="%1."/>
      <w:lvlJc w:val="left"/>
      <w:pPr>
        <w:ind w:left="1280" w:hanging="360"/>
      </w:pPr>
      <w:rPr>
        <w:rFonts w:hint="default"/>
        <w:color w:val="auto"/>
        <w:w w:val="105"/>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6" w15:restartNumberingAfterBreak="0">
    <w:nsid w:val="19D41758"/>
    <w:multiLevelType w:val="hybridMultilevel"/>
    <w:tmpl w:val="B6F8E56C"/>
    <w:lvl w:ilvl="0" w:tplc="2B604C1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7" w15:restartNumberingAfterBreak="0">
    <w:nsid w:val="1AB95B7C"/>
    <w:multiLevelType w:val="hybridMultilevel"/>
    <w:tmpl w:val="80AA9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D1EB8"/>
    <w:multiLevelType w:val="hybridMultilevel"/>
    <w:tmpl w:val="DF2C1F7C"/>
    <w:lvl w:ilvl="0" w:tplc="716A4A8A">
      <w:start w:val="14"/>
      <w:numFmt w:val="decimal"/>
      <w:lvlText w:val="%1."/>
      <w:lvlJc w:val="left"/>
      <w:pPr>
        <w:ind w:left="801"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F1B0A"/>
    <w:multiLevelType w:val="hybridMultilevel"/>
    <w:tmpl w:val="2CFE7328"/>
    <w:lvl w:ilvl="0" w:tplc="6D582E2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9904C3"/>
    <w:multiLevelType w:val="hybridMultilevel"/>
    <w:tmpl w:val="AB0C62EE"/>
    <w:lvl w:ilvl="0" w:tplc="08B8C5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714576D"/>
    <w:multiLevelType w:val="hybridMultilevel"/>
    <w:tmpl w:val="80AA9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F0A4B"/>
    <w:multiLevelType w:val="hybridMultilevel"/>
    <w:tmpl w:val="3126F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F1F7477"/>
    <w:multiLevelType w:val="hybridMultilevel"/>
    <w:tmpl w:val="64A80122"/>
    <w:lvl w:ilvl="0" w:tplc="21E22A12">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14" w15:restartNumberingAfterBreak="0">
    <w:nsid w:val="34794BAD"/>
    <w:multiLevelType w:val="hybridMultilevel"/>
    <w:tmpl w:val="80AA9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508C0"/>
    <w:multiLevelType w:val="hybridMultilevel"/>
    <w:tmpl w:val="4782A1A2"/>
    <w:lvl w:ilvl="0" w:tplc="6D582E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CF36D39"/>
    <w:multiLevelType w:val="hybridMultilevel"/>
    <w:tmpl w:val="A0A0C3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0734AA1"/>
    <w:multiLevelType w:val="multilevel"/>
    <w:tmpl w:val="12BE3F00"/>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95" w:hanging="435"/>
      </w:pPr>
      <w:rPr>
        <w:rFonts w:ascii="MyriadPro-Regular" w:hAnsi="MyriadPro-Regular" w:hint="default"/>
      </w:rPr>
    </w:lvl>
    <w:lvl w:ilvl="2">
      <w:start w:val="1"/>
      <w:numFmt w:val="decimal"/>
      <w:isLgl/>
      <w:lvlText w:val="%1.%2.%3."/>
      <w:lvlJc w:val="left"/>
      <w:pPr>
        <w:ind w:left="1080" w:hanging="720"/>
      </w:pPr>
      <w:rPr>
        <w:rFonts w:ascii="MyriadPro-Regular" w:hAnsi="MyriadPro-Regular" w:hint="default"/>
      </w:rPr>
    </w:lvl>
    <w:lvl w:ilvl="3">
      <w:start w:val="1"/>
      <w:numFmt w:val="decimal"/>
      <w:isLgl/>
      <w:lvlText w:val="%1.%2.%3.%4."/>
      <w:lvlJc w:val="left"/>
      <w:pPr>
        <w:ind w:left="1080" w:hanging="720"/>
      </w:pPr>
      <w:rPr>
        <w:rFonts w:ascii="MyriadPro-Regular" w:hAnsi="MyriadPro-Regular" w:hint="default"/>
      </w:rPr>
    </w:lvl>
    <w:lvl w:ilvl="4">
      <w:start w:val="1"/>
      <w:numFmt w:val="decimal"/>
      <w:isLgl/>
      <w:lvlText w:val="%1.%2.%3.%4.%5."/>
      <w:lvlJc w:val="left"/>
      <w:pPr>
        <w:ind w:left="1440" w:hanging="1080"/>
      </w:pPr>
      <w:rPr>
        <w:rFonts w:ascii="MyriadPro-Regular" w:hAnsi="MyriadPro-Regular" w:hint="default"/>
      </w:rPr>
    </w:lvl>
    <w:lvl w:ilvl="5">
      <w:start w:val="1"/>
      <w:numFmt w:val="decimal"/>
      <w:isLgl/>
      <w:lvlText w:val="%1.%2.%3.%4.%5.%6."/>
      <w:lvlJc w:val="left"/>
      <w:pPr>
        <w:ind w:left="1440" w:hanging="1080"/>
      </w:pPr>
      <w:rPr>
        <w:rFonts w:ascii="MyriadPro-Regular" w:hAnsi="MyriadPro-Regular" w:hint="default"/>
      </w:rPr>
    </w:lvl>
    <w:lvl w:ilvl="6">
      <w:start w:val="1"/>
      <w:numFmt w:val="decimal"/>
      <w:isLgl/>
      <w:lvlText w:val="%1.%2.%3.%4.%5.%6.%7."/>
      <w:lvlJc w:val="left"/>
      <w:pPr>
        <w:ind w:left="1800" w:hanging="1440"/>
      </w:pPr>
      <w:rPr>
        <w:rFonts w:ascii="MyriadPro-Regular" w:hAnsi="MyriadPro-Regular" w:hint="default"/>
      </w:rPr>
    </w:lvl>
    <w:lvl w:ilvl="7">
      <w:start w:val="1"/>
      <w:numFmt w:val="decimal"/>
      <w:isLgl/>
      <w:lvlText w:val="%1.%2.%3.%4.%5.%6.%7.%8."/>
      <w:lvlJc w:val="left"/>
      <w:pPr>
        <w:ind w:left="1800" w:hanging="1440"/>
      </w:pPr>
      <w:rPr>
        <w:rFonts w:ascii="MyriadPro-Regular" w:hAnsi="MyriadPro-Regular" w:hint="default"/>
      </w:rPr>
    </w:lvl>
    <w:lvl w:ilvl="8">
      <w:start w:val="1"/>
      <w:numFmt w:val="decimal"/>
      <w:isLgl/>
      <w:lvlText w:val="%1.%2.%3.%4.%5.%6.%7.%8.%9."/>
      <w:lvlJc w:val="left"/>
      <w:pPr>
        <w:ind w:left="2160" w:hanging="1800"/>
      </w:pPr>
      <w:rPr>
        <w:rFonts w:ascii="MyriadPro-Regular" w:hAnsi="MyriadPro-Regular" w:hint="default"/>
      </w:rPr>
    </w:lvl>
  </w:abstractNum>
  <w:abstractNum w:abstractNumId="18" w15:restartNumberingAfterBreak="0">
    <w:nsid w:val="42253E71"/>
    <w:multiLevelType w:val="hybridMultilevel"/>
    <w:tmpl w:val="66E863C4"/>
    <w:lvl w:ilvl="0" w:tplc="4BC40D2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66139A"/>
    <w:multiLevelType w:val="hybridMultilevel"/>
    <w:tmpl w:val="52667FA4"/>
    <w:lvl w:ilvl="0" w:tplc="C9123CB4">
      <w:start w:val="20"/>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6A0E56"/>
    <w:multiLevelType w:val="hybridMultilevel"/>
    <w:tmpl w:val="60D06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847416"/>
    <w:multiLevelType w:val="hybridMultilevel"/>
    <w:tmpl w:val="5F5CBD38"/>
    <w:lvl w:ilvl="0" w:tplc="E22433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5285F61"/>
    <w:multiLevelType w:val="hybridMultilevel"/>
    <w:tmpl w:val="2890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61570A"/>
    <w:multiLevelType w:val="hybridMultilevel"/>
    <w:tmpl w:val="2F50672C"/>
    <w:lvl w:ilvl="0" w:tplc="985ED20C">
      <w:start w:val="1"/>
      <w:numFmt w:val="decimal"/>
      <w:lvlText w:val="%1."/>
      <w:lvlJc w:val="left"/>
      <w:pPr>
        <w:ind w:left="1428" w:hanging="360"/>
      </w:pPr>
      <w:rPr>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9AE563D"/>
    <w:multiLevelType w:val="multilevel"/>
    <w:tmpl w:val="784452C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ascii="MyriadPro-Regular" w:hAnsi="MyriadPro-Regular" w:hint="default"/>
      </w:rPr>
    </w:lvl>
    <w:lvl w:ilvl="2">
      <w:start w:val="1"/>
      <w:numFmt w:val="decimal"/>
      <w:isLgl/>
      <w:lvlText w:val="%1.%2.%3."/>
      <w:lvlJc w:val="left"/>
      <w:pPr>
        <w:ind w:left="1080" w:hanging="720"/>
      </w:pPr>
      <w:rPr>
        <w:rFonts w:ascii="MyriadPro-Regular" w:hAnsi="MyriadPro-Regular" w:hint="default"/>
      </w:rPr>
    </w:lvl>
    <w:lvl w:ilvl="3">
      <w:start w:val="1"/>
      <w:numFmt w:val="decimal"/>
      <w:isLgl/>
      <w:lvlText w:val="%1.%2.%3.%4."/>
      <w:lvlJc w:val="left"/>
      <w:pPr>
        <w:ind w:left="1080" w:hanging="720"/>
      </w:pPr>
      <w:rPr>
        <w:rFonts w:ascii="MyriadPro-Regular" w:hAnsi="MyriadPro-Regular" w:hint="default"/>
      </w:rPr>
    </w:lvl>
    <w:lvl w:ilvl="4">
      <w:start w:val="1"/>
      <w:numFmt w:val="decimal"/>
      <w:isLgl/>
      <w:lvlText w:val="%1.%2.%3.%4.%5."/>
      <w:lvlJc w:val="left"/>
      <w:pPr>
        <w:ind w:left="1440" w:hanging="1080"/>
      </w:pPr>
      <w:rPr>
        <w:rFonts w:ascii="MyriadPro-Regular" w:hAnsi="MyriadPro-Regular" w:hint="default"/>
      </w:rPr>
    </w:lvl>
    <w:lvl w:ilvl="5">
      <w:start w:val="1"/>
      <w:numFmt w:val="decimal"/>
      <w:isLgl/>
      <w:lvlText w:val="%1.%2.%3.%4.%5.%6."/>
      <w:lvlJc w:val="left"/>
      <w:pPr>
        <w:ind w:left="1440" w:hanging="1080"/>
      </w:pPr>
      <w:rPr>
        <w:rFonts w:ascii="MyriadPro-Regular" w:hAnsi="MyriadPro-Regular" w:hint="default"/>
      </w:rPr>
    </w:lvl>
    <w:lvl w:ilvl="6">
      <w:start w:val="1"/>
      <w:numFmt w:val="decimal"/>
      <w:isLgl/>
      <w:lvlText w:val="%1.%2.%3.%4.%5.%6.%7."/>
      <w:lvlJc w:val="left"/>
      <w:pPr>
        <w:ind w:left="1800" w:hanging="1440"/>
      </w:pPr>
      <w:rPr>
        <w:rFonts w:ascii="MyriadPro-Regular" w:hAnsi="MyriadPro-Regular" w:hint="default"/>
      </w:rPr>
    </w:lvl>
    <w:lvl w:ilvl="7">
      <w:start w:val="1"/>
      <w:numFmt w:val="decimal"/>
      <w:isLgl/>
      <w:lvlText w:val="%1.%2.%3.%4.%5.%6.%7.%8."/>
      <w:lvlJc w:val="left"/>
      <w:pPr>
        <w:ind w:left="1800" w:hanging="1440"/>
      </w:pPr>
      <w:rPr>
        <w:rFonts w:ascii="MyriadPro-Regular" w:hAnsi="MyriadPro-Regular" w:hint="default"/>
      </w:rPr>
    </w:lvl>
    <w:lvl w:ilvl="8">
      <w:start w:val="1"/>
      <w:numFmt w:val="decimal"/>
      <w:isLgl/>
      <w:lvlText w:val="%1.%2.%3.%4.%5.%6.%7.%8.%9."/>
      <w:lvlJc w:val="left"/>
      <w:pPr>
        <w:ind w:left="2160" w:hanging="1800"/>
      </w:pPr>
      <w:rPr>
        <w:rFonts w:ascii="MyriadPro-Regular" w:hAnsi="MyriadPro-Regular" w:hint="default"/>
      </w:rPr>
    </w:lvl>
  </w:abstractNum>
  <w:abstractNum w:abstractNumId="25" w15:restartNumberingAfterBreak="0">
    <w:nsid w:val="4B3022D0"/>
    <w:multiLevelType w:val="hybridMultilevel"/>
    <w:tmpl w:val="486CBD06"/>
    <w:lvl w:ilvl="0" w:tplc="400EA268">
      <w:start w:val="1"/>
      <w:numFmt w:val="decimal"/>
      <w:lvlText w:val="%1."/>
      <w:lvlJc w:val="left"/>
      <w:pPr>
        <w:ind w:left="3669" w:hanging="326"/>
        <w:jc w:val="right"/>
      </w:pPr>
      <w:rPr>
        <w:rFonts w:ascii="Times New Roman" w:eastAsia="Calibri" w:hAnsi="Times New Roman" w:cs="Times New Roman" w:hint="default"/>
        <w:b/>
        <w:bCs/>
        <w:color w:val="auto"/>
        <w:w w:val="105"/>
        <w:sz w:val="28"/>
        <w:szCs w:val="28"/>
      </w:rPr>
    </w:lvl>
    <w:lvl w:ilvl="1" w:tplc="818C4FDE">
      <w:numFmt w:val="bullet"/>
      <w:lvlText w:val="•"/>
      <w:lvlJc w:val="left"/>
      <w:pPr>
        <w:ind w:left="4476" w:hanging="326"/>
      </w:pPr>
      <w:rPr>
        <w:rFonts w:hint="default"/>
      </w:rPr>
    </w:lvl>
    <w:lvl w:ilvl="2" w:tplc="52945720">
      <w:numFmt w:val="bullet"/>
      <w:lvlText w:val="•"/>
      <w:lvlJc w:val="left"/>
      <w:pPr>
        <w:ind w:left="5293" w:hanging="326"/>
      </w:pPr>
      <w:rPr>
        <w:rFonts w:hint="default"/>
      </w:rPr>
    </w:lvl>
    <w:lvl w:ilvl="3" w:tplc="FA24E28E">
      <w:numFmt w:val="bullet"/>
      <w:lvlText w:val="•"/>
      <w:lvlJc w:val="left"/>
      <w:pPr>
        <w:ind w:left="6109" w:hanging="326"/>
      </w:pPr>
      <w:rPr>
        <w:rFonts w:hint="default"/>
      </w:rPr>
    </w:lvl>
    <w:lvl w:ilvl="4" w:tplc="27403430">
      <w:numFmt w:val="bullet"/>
      <w:lvlText w:val="•"/>
      <w:lvlJc w:val="left"/>
      <w:pPr>
        <w:ind w:left="6926" w:hanging="326"/>
      </w:pPr>
      <w:rPr>
        <w:rFonts w:hint="default"/>
      </w:rPr>
    </w:lvl>
    <w:lvl w:ilvl="5" w:tplc="7BA6091A">
      <w:numFmt w:val="bullet"/>
      <w:lvlText w:val="•"/>
      <w:lvlJc w:val="left"/>
      <w:pPr>
        <w:ind w:left="7742" w:hanging="326"/>
      </w:pPr>
      <w:rPr>
        <w:rFonts w:hint="default"/>
      </w:rPr>
    </w:lvl>
    <w:lvl w:ilvl="6" w:tplc="9CD4F464">
      <w:numFmt w:val="bullet"/>
      <w:lvlText w:val="•"/>
      <w:lvlJc w:val="left"/>
      <w:pPr>
        <w:ind w:left="8559" w:hanging="326"/>
      </w:pPr>
      <w:rPr>
        <w:rFonts w:hint="default"/>
      </w:rPr>
    </w:lvl>
    <w:lvl w:ilvl="7" w:tplc="33FE155E">
      <w:numFmt w:val="bullet"/>
      <w:lvlText w:val="•"/>
      <w:lvlJc w:val="left"/>
      <w:pPr>
        <w:ind w:left="9375" w:hanging="326"/>
      </w:pPr>
      <w:rPr>
        <w:rFonts w:hint="default"/>
      </w:rPr>
    </w:lvl>
    <w:lvl w:ilvl="8" w:tplc="07FA81EE">
      <w:numFmt w:val="bullet"/>
      <w:lvlText w:val="•"/>
      <w:lvlJc w:val="left"/>
      <w:pPr>
        <w:ind w:left="10192" w:hanging="326"/>
      </w:pPr>
      <w:rPr>
        <w:rFonts w:hint="default"/>
      </w:rPr>
    </w:lvl>
  </w:abstractNum>
  <w:abstractNum w:abstractNumId="26" w15:restartNumberingAfterBreak="0">
    <w:nsid w:val="4CBB68C5"/>
    <w:multiLevelType w:val="hybridMultilevel"/>
    <w:tmpl w:val="0D1424F6"/>
    <w:lvl w:ilvl="0" w:tplc="54468890">
      <w:start w:val="1"/>
      <w:numFmt w:val="decimal"/>
      <w:lvlText w:val="%1."/>
      <w:lvlJc w:val="left"/>
      <w:pPr>
        <w:ind w:left="690" w:hanging="224"/>
      </w:pPr>
      <w:rPr>
        <w:rFonts w:ascii="Times New Roman" w:eastAsia="Calibri" w:hAnsi="Times New Roman" w:cs="Times New Roman" w:hint="default"/>
        <w:b/>
        <w:bCs/>
        <w:color w:val="auto"/>
        <w:w w:val="105"/>
        <w:sz w:val="28"/>
        <w:szCs w:val="28"/>
      </w:rPr>
    </w:lvl>
    <w:lvl w:ilvl="1" w:tplc="6DF0317C">
      <w:start w:val="1"/>
      <w:numFmt w:val="decimal"/>
      <w:lvlText w:val="%2."/>
      <w:lvlJc w:val="left"/>
      <w:pPr>
        <w:ind w:left="1187" w:hanging="267"/>
      </w:pPr>
      <w:rPr>
        <w:rFonts w:ascii="Times New Roman" w:eastAsia="Calibri" w:hAnsi="Times New Roman" w:cs="Times New Roman" w:hint="default"/>
        <w:color w:val="auto"/>
        <w:w w:val="94"/>
        <w:sz w:val="28"/>
        <w:szCs w:val="28"/>
      </w:rPr>
    </w:lvl>
    <w:lvl w:ilvl="2" w:tplc="08667314">
      <w:numFmt w:val="bullet"/>
      <w:lvlText w:val="–"/>
      <w:lvlJc w:val="left"/>
      <w:pPr>
        <w:ind w:left="1447" w:hanging="261"/>
      </w:pPr>
      <w:rPr>
        <w:rFonts w:ascii="Calibri" w:eastAsia="Calibri" w:hAnsi="Calibri" w:cs="Calibri" w:hint="default"/>
        <w:color w:val="2986C6"/>
        <w:w w:val="100"/>
        <w:sz w:val="22"/>
        <w:szCs w:val="22"/>
      </w:rPr>
    </w:lvl>
    <w:lvl w:ilvl="3" w:tplc="675C9790">
      <w:numFmt w:val="bullet"/>
      <w:lvlText w:val="•"/>
      <w:lvlJc w:val="left"/>
      <w:pPr>
        <w:ind w:left="2738" w:hanging="261"/>
      </w:pPr>
      <w:rPr>
        <w:rFonts w:hint="default"/>
      </w:rPr>
    </w:lvl>
    <w:lvl w:ilvl="4" w:tplc="EFBA61BC">
      <w:numFmt w:val="bullet"/>
      <w:lvlText w:val="•"/>
      <w:lvlJc w:val="left"/>
      <w:pPr>
        <w:ind w:left="4036" w:hanging="261"/>
      </w:pPr>
      <w:rPr>
        <w:rFonts w:hint="default"/>
      </w:rPr>
    </w:lvl>
    <w:lvl w:ilvl="5" w:tplc="E0603C56">
      <w:numFmt w:val="bullet"/>
      <w:lvlText w:val="•"/>
      <w:lvlJc w:val="left"/>
      <w:pPr>
        <w:ind w:left="5334" w:hanging="261"/>
      </w:pPr>
      <w:rPr>
        <w:rFonts w:hint="default"/>
      </w:rPr>
    </w:lvl>
    <w:lvl w:ilvl="6" w:tplc="F8185C88">
      <w:numFmt w:val="bullet"/>
      <w:lvlText w:val="•"/>
      <w:lvlJc w:val="left"/>
      <w:pPr>
        <w:ind w:left="6632" w:hanging="261"/>
      </w:pPr>
      <w:rPr>
        <w:rFonts w:hint="default"/>
      </w:rPr>
    </w:lvl>
    <w:lvl w:ilvl="7" w:tplc="2FB4761A">
      <w:numFmt w:val="bullet"/>
      <w:lvlText w:val="•"/>
      <w:lvlJc w:val="left"/>
      <w:pPr>
        <w:ind w:left="7930" w:hanging="261"/>
      </w:pPr>
      <w:rPr>
        <w:rFonts w:hint="default"/>
      </w:rPr>
    </w:lvl>
    <w:lvl w:ilvl="8" w:tplc="45FA11CE">
      <w:numFmt w:val="bullet"/>
      <w:lvlText w:val="•"/>
      <w:lvlJc w:val="left"/>
      <w:pPr>
        <w:ind w:left="9229" w:hanging="261"/>
      </w:pPr>
      <w:rPr>
        <w:rFonts w:hint="default"/>
      </w:rPr>
    </w:lvl>
  </w:abstractNum>
  <w:abstractNum w:abstractNumId="27" w15:restartNumberingAfterBreak="0">
    <w:nsid w:val="4CEE1B7A"/>
    <w:multiLevelType w:val="hybridMultilevel"/>
    <w:tmpl w:val="932EB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52359DA"/>
    <w:multiLevelType w:val="hybridMultilevel"/>
    <w:tmpl w:val="B3CC1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500139"/>
    <w:multiLevelType w:val="hybridMultilevel"/>
    <w:tmpl w:val="1B9A6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675028"/>
    <w:multiLevelType w:val="multilevel"/>
    <w:tmpl w:val="AFC24582"/>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63FE58A9"/>
    <w:multiLevelType w:val="hybridMultilevel"/>
    <w:tmpl w:val="9976AFCE"/>
    <w:lvl w:ilvl="0" w:tplc="F04C3EC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68966C6"/>
    <w:multiLevelType w:val="hybridMultilevel"/>
    <w:tmpl w:val="CFB4BA62"/>
    <w:lvl w:ilvl="0" w:tplc="B56C86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34" w15:restartNumberingAfterBreak="0">
    <w:nsid w:val="69D31A7C"/>
    <w:multiLevelType w:val="hybridMultilevel"/>
    <w:tmpl w:val="66369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9A3E7C"/>
    <w:multiLevelType w:val="hybridMultilevel"/>
    <w:tmpl w:val="C4685C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BAE4D0A"/>
    <w:multiLevelType w:val="hybridMultilevel"/>
    <w:tmpl w:val="3FFABCA6"/>
    <w:lvl w:ilvl="0" w:tplc="08CA76E8">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37" w15:restartNumberingAfterBreak="0">
    <w:nsid w:val="72630034"/>
    <w:multiLevelType w:val="hybridMultilevel"/>
    <w:tmpl w:val="0A90A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C12D0C"/>
    <w:multiLevelType w:val="hybridMultilevel"/>
    <w:tmpl w:val="C7E40FCC"/>
    <w:lvl w:ilvl="0" w:tplc="FA08A4FC">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39" w15:restartNumberingAfterBreak="0">
    <w:nsid w:val="77303489"/>
    <w:multiLevelType w:val="hybridMultilevel"/>
    <w:tmpl w:val="DC6844D6"/>
    <w:lvl w:ilvl="0" w:tplc="3DE4ADF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D18687D"/>
    <w:multiLevelType w:val="hybridMultilevel"/>
    <w:tmpl w:val="94146950"/>
    <w:lvl w:ilvl="0" w:tplc="64A4844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9"/>
  </w:num>
  <w:num w:numId="7">
    <w:abstractNumId w:val="35"/>
  </w:num>
  <w:num w:numId="8">
    <w:abstractNumId w:val="3"/>
  </w:num>
  <w:num w:numId="9">
    <w:abstractNumId w:val="2"/>
  </w:num>
  <w:num w:numId="10">
    <w:abstractNumId w:val="4"/>
  </w:num>
  <w:num w:numId="11">
    <w:abstractNumId w:val="8"/>
  </w:num>
  <w:num w:numId="12">
    <w:abstractNumId w:val="19"/>
  </w:num>
  <w:num w:numId="13">
    <w:abstractNumId w:val="0"/>
  </w:num>
  <w:num w:numId="14">
    <w:abstractNumId w:val="11"/>
  </w:num>
  <w:num w:numId="15">
    <w:abstractNumId w:val="7"/>
  </w:num>
  <w:num w:numId="16">
    <w:abstractNumId w:val="14"/>
  </w:num>
  <w:num w:numId="17">
    <w:abstractNumId w:val="1"/>
  </w:num>
  <w:num w:numId="18">
    <w:abstractNumId w:val="34"/>
  </w:num>
  <w:num w:numId="19">
    <w:abstractNumId w:val="12"/>
  </w:num>
  <w:num w:numId="20">
    <w:abstractNumId w:val="25"/>
  </w:num>
  <w:num w:numId="21">
    <w:abstractNumId w:val="26"/>
  </w:num>
  <w:num w:numId="22">
    <w:abstractNumId w:val="5"/>
  </w:num>
  <w:num w:numId="23">
    <w:abstractNumId w:val="38"/>
  </w:num>
  <w:num w:numId="24">
    <w:abstractNumId w:val="17"/>
  </w:num>
  <w:num w:numId="25">
    <w:abstractNumId w:val="24"/>
  </w:num>
  <w:num w:numId="26">
    <w:abstractNumId w:val="23"/>
  </w:num>
  <w:num w:numId="27">
    <w:abstractNumId w:val="30"/>
  </w:num>
  <w:num w:numId="28">
    <w:abstractNumId w:val="20"/>
  </w:num>
  <w:num w:numId="29">
    <w:abstractNumId w:val="27"/>
  </w:num>
  <w:num w:numId="30">
    <w:abstractNumId w:val="39"/>
  </w:num>
  <w:num w:numId="31">
    <w:abstractNumId w:val="32"/>
  </w:num>
  <w:num w:numId="32">
    <w:abstractNumId w:val="15"/>
  </w:num>
  <w:num w:numId="33">
    <w:abstractNumId w:val="9"/>
  </w:num>
  <w:num w:numId="34">
    <w:abstractNumId w:val="40"/>
  </w:num>
  <w:num w:numId="35">
    <w:abstractNumId w:val="18"/>
  </w:num>
  <w:num w:numId="36">
    <w:abstractNumId w:val="6"/>
  </w:num>
  <w:num w:numId="37">
    <w:abstractNumId w:val="22"/>
  </w:num>
  <w:num w:numId="38">
    <w:abstractNumId w:val="33"/>
  </w:num>
  <w:num w:numId="39">
    <w:abstractNumId w:val="36"/>
  </w:num>
  <w:num w:numId="40">
    <w:abstractNumId w:val="10"/>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oNotTrackMoves/>
  <w:defaultTabStop w:val="708"/>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6E9"/>
    <w:rsid w:val="0003257D"/>
    <w:rsid w:val="000717C9"/>
    <w:rsid w:val="0007384F"/>
    <w:rsid w:val="000B0B67"/>
    <w:rsid w:val="000B4C22"/>
    <w:rsid w:val="000C4B54"/>
    <w:rsid w:val="000D2DF8"/>
    <w:rsid w:val="000F6863"/>
    <w:rsid w:val="001049CA"/>
    <w:rsid w:val="001B0C45"/>
    <w:rsid w:val="001F7B2B"/>
    <w:rsid w:val="002464C7"/>
    <w:rsid w:val="0025691C"/>
    <w:rsid w:val="002635AF"/>
    <w:rsid w:val="0026785E"/>
    <w:rsid w:val="002B4CA2"/>
    <w:rsid w:val="002C76B9"/>
    <w:rsid w:val="003401A6"/>
    <w:rsid w:val="00354493"/>
    <w:rsid w:val="00375327"/>
    <w:rsid w:val="003E1E7A"/>
    <w:rsid w:val="004043D0"/>
    <w:rsid w:val="00411B21"/>
    <w:rsid w:val="004437A1"/>
    <w:rsid w:val="0048140C"/>
    <w:rsid w:val="004A3518"/>
    <w:rsid w:val="004C4A3E"/>
    <w:rsid w:val="004D371A"/>
    <w:rsid w:val="00511BE7"/>
    <w:rsid w:val="00512F4A"/>
    <w:rsid w:val="00515EEE"/>
    <w:rsid w:val="005253F5"/>
    <w:rsid w:val="00552972"/>
    <w:rsid w:val="00555CEC"/>
    <w:rsid w:val="00561C9D"/>
    <w:rsid w:val="0057300A"/>
    <w:rsid w:val="00573632"/>
    <w:rsid w:val="00575391"/>
    <w:rsid w:val="00585A93"/>
    <w:rsid w:val="00592B60"/>
    <w:rsid w:val="005F4FBF"/>
    <w:rsid w:val="005F794B"/>
    <w:rsid w:val="00611960"/>
    <w:rsid w:val="006140F5"/>
    <w:rsid w:val="006436D3"/>
    <w:rsid w:val="00680012"/>
    <w:rsid w:val="006A3904"/>
    <w:rsid w:val="006B1BC8"/>
    <w:rsid w:val="006C2E93"/>
    <w:rsid w:val="006C65C5"/>
    <w:rsid w:val="006E5180"/>
    <w:rsid w:val="006E6FF3"/>
    <w:rsid w:val="0070559C"/>
    <w:rsid w:val="00751D5F"/>
    <w:rsid w:val="0075224F"/>
    <w:rsid w:val="00752D15"/>
    <w:rsid w:val="007546E9"/>
    <w:rsid w:val="00777C34"/>
    <w:rsid w:val="007B3FAA"/>
    <w:rsid w:val="007B4DD8"/>
    <w:rsid w:val="00810897"/>
    <w:rsid w:val="00827CD8"/>
    <w:rsid w:val="00861D41"/>
    <w:rsid w:val="00871800"/>
    <w:rsid w:val="008912F3"/>
    <w:rsid w:val="008A0A80"/>
    <w:rsid w:val="00924A87"/>
    <w:rsid w:val="00962FC5"/>
    <w:rsid w:val="00992006"/>
    <w:rsid w:val="009A520C"/>
    <w:rsid w:val="009B318C"/>
    <w:rsid w:val="009C2875"/>
    <w:rsid w:val="009E359D"/>
    <w:rsid w:val="00A067C1"/>
    <w:rsid w:val="00A63209"/>
    <w:rsid w:val="00AD6118"/>
    <w:rsid w:val="00AE354D"/>
    <w:rsid w:val="00AF5F7F"/>
    <w:rsid w:val="00B55335"/>
    <w:rsid w:val="00B63530"/>
    <w:rsid w:val="00BA4864"/>
    <w:rsid w:val="00BD6A34"/>
    <w:rsid w:val="00C44C70"/>
    <w:rsid w:val="00C513F6"/>
    <w:rsid w:val="00C85FA2"/>
    <w:rsid w:val="00CF0E0C"/>
    <w:rsid w:val="00D043B9"/>
    <w:rsid w:val="00D13BD8"/>
    <w:rsid w:val="00D34CB4"/>
    <w:rsid w:val="00D439B6"/>
    <w:rsid w:val="00D54DA3"/>
    <w:rsid w:val="00D67505"/>
    <w:rsid w:val="00D84DE9"/>
    <w:rsid w:val="00DD74B9"/>
    <w:rsid w:val="00E174F0"/>
    <w:rsid w:val="00E24A6D"/>
    <w:rsid w:val="00E52BFB"/>
    <w:rsid w:val="00ED4BA2"/>
    <w:rsid w:val="00F01821"/>
    <w:rsid w:val="00F10AAB"/>
    <w:rsid w:val="00F66FD0"/>
    <w:rsid w:val="00FB216D"/>
    <w:rsid w:val="00FD0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168E77F-D699-4317-B809-A3B35754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E9"/>
    <w:pPr>
      <w:widowControl w:val="0"/>
      <w:autoSpaceDE w:val="0"/>
      <w:autoSpaceDN w:val="0"/>
      <w:adjustRightInd w:val="0"/>
    </w:pPr>
    <w:rPr>
      <w:rFonts w:ascii="Times New Roman" w:eastAsia="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07384F"/>
    <w:pPr>
      <w:keepNext/>
      <w:widowControl/>
      <w:numPr>
        <w:numId w:val="1"/>
      </w:numPr>
      <w:autoSpaceDE/>
      <w:autoSpaceDN/>
      <w:adjustRightInd/>
      <w:spacing w:before="240" w:after="60"/>
      <w:jc w:val="center"/>
      <w:outlineLvl w:val="0"/>
    </w:pPr>
    <w:rPr>
      <w:b/>
      <w:bCs/>
      <w:kern w:val="28"/>
      <w:sz w:val="36"/>
      <w:szCs w:val="36"/>
      <w:lang w:val="x-none" w:eastAsia="x-none"/>
    </w:rPr>
  </w:style>
  <w:style w:type="paragraph" w:styleId="2">
    <w:name w:val="heading 2"/>
    <w:aliases w:val="H2"/>
    <w:basedOn w:val="a"/>
    <w:next w:val="a"/>
    <w:link w:val="20"/>
    <w:qFormat/>
    <w:rsid w:val="0007384F"/>
    <w:pPr>
      <w:keepNext/>
      <w:widowControl/>
      <w:numPr>
        <w:ilvl w:val="1"/>
        <w:numId w:val="1"/>
      </w:numPr>
      <w:autoSpaceDE/>
      <w:autoSpaceDN/>
      <w:adjustRightInd/>
      <w:spacing w:after="60"/>
      <w:jc w:val="center"/>
      <w:outlineLvl w:val="1"/>
    </w:pPr>
    <w:rPr>
      <w:b/>
      <w:bCs/>
      <w:sz w:val="30"/>
      <w:szCs w:val="30"/>
      <w:lang w:val="x-none" w:eastAsia="x-none"/>
    </w:rPr>
  </w:style>
  <w:style w:type="paragraph" w:styleId="3">
    <w:name w:val="heading 3"/>
    <w:basedOn w:val="a"/>
    <w:next w:val="a"/>
    <w:link w:val="30"/>
    <w:qFormat/>
    <w:rsid w:val="0007384F"/>
    <w:pPr>
      <w:keepNext/>
      <w:widowControl/>
      <w:numPr>
        <w:ilvl w:val="2"/>
        <w:numId w:val="1"/>
      </w:numPr>
      <w:autoSpaceDE/>
      <w:autoSpaceDN/>
      <w:adjustRightInd/>
      <w:spacing w:before="240" w:after="60"/>
      <w:jc w:val="both"/>
      <w:outlineLvl w:val="2"/>
    </w:pPr>
    <w:rPr>
      <w:rFonts w:ascii="Arial" w:hAnsi="Arial"/>
      <w:b/>
      <w:bCs/>
      <w:sz w:val="24"/>
      <w:szCs w:val="24"/>
      <w:lang w:val="x-none" w:eastAsia="x-none"/>
    </w:rPr>
  </w:style>
  <w:style w:type="paragraph" w:styleId="4">
    <w:name w:val="heading 4"/>
    <w:basedOn w:val="a"/>
    <w:next w:val="a"/>
    <w:link w:val="40"/>
    <w:semiHidden/>
    <w:unhideWhenUsed/>
    <w:qFormat/>
    <w:rsid w:val="00D54DA3"/>
    <w:pPr>
      <w:keepNext/>
      <w:widowControl/>
      <w:autoSpaceDE/>
      <w:autoSpaceDN/>
      <w:adjustRightInd/>
      <w:spacing w:before="240" w:after="60"/>
      <w:outlineLvl w:val="3"/>
    </w:pPr>
    <w:rPr>
      <w:b/>
      <w:bCs/>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0">
    <w:name w:val="Style30"/>
    <w:basedOn w:val="a"/>
    <w:uiPriority w:val="99"/>
    <w:qFormat/>
    <w:rsid w:val="007546E9"/>
    <w:rPr>
      <w:sz w:val="24"/>
      <w:szCs w:val="24"/>
    </w:rPr>
  </w:style>
  <w:style w:type="character" w:customStyle="1" w:styleId="FontStyle54">
    <w:name w:val="Font Style54"/>
    <w:uiPriority w:val="99"/>
    <w:rsid w:val="007546E9"/>
    <w:rPr>
      <w:rFonts w:ascii="Times New Roman" w:hAnsi="Times New Roman" w:cs="Times New Roman"/>
      <w:b/>
      <w:bCs/>
      <w:sz w:val="26"/>
      <w:szCs w:val="26"/>
    </w:rPr>
  </w:style>
  <w:style w:type="character" w:customStyle="1" w:styleId="FontStyle68">
    <w:name w:val="Font Style68"/>
    <w:uiPriority w:val="99"/>
    <w:rsid w:val="0003257D"/>
    <w:rPr>
      <w:rFonts w:ascii="Times New Roman" w:hAnsi="Times New Roman" w:cs="Times New Roman"/>
      <w:b/>
      <w:bCs/>
      <w:sz w:val="26"/>
      <w:szCs w:val="26"/>
    </w:rPr>
  </w:style>
  <w:style w:type="paragraph" w:styleId="a3">
    <w:name w:val="List Paragraph"/>
    <w:basedOn w:val="a"/>
    <w:uiPriority w:val="34"/>
    <w:qFormat/>
    <w:rsid w:val="00F01821"/>
    <w:pPr>
      <w:ind w:left="720"/>
      <w:contextualSpacing/>
    </w:pPr>
  </w:style>
  <w:style w:type="character" w:styleId="a4">
    <w:name w:val="Hyperlink"/>
    <w:uiPriority w:val="99"/>
    <w:rsid w:val="00E174F0"/>
    <w:rPr>
      <w:color w:val="0000FF"/>
      <w:u w:val="single"/>
    </w:rPr>
  </w:style>
  <w:style w:type="paragraph" w:customStyle="1" w:styleId="Style6">
    <w:name w:val="Style6"/>
    <w:basedOn w:val="a"/>
    <w:uiPriority w:val="99"/>
    <w:qFormat/>
    <w:rsid w:val="00E174F0"/>
    <w:pPr>
      <w:spacing w:line="490" w:lineRule="exact"/>
      <w:ind w:firstLine="691"/>
      <w:jc w:val="both"/>
    </w:pPr>
    <w:rPr>
      <w:sz w:val="24"/>
      <w:szCs w:val="24"/>
    </w:rPr>
  </w:style>
  <w:style w:type="character" w:customStyle="1" w:styleId="FontStyle64">
    <w:name w:val="Font Style64"/>
    <w:uiPriority w:val="99"/>
    <w:rsid w:val="00E174F0"/>
    <w:rPr>
      <w:rFonts w:ascii="Times New Roman" w:hAnsi="Times New Roman" w:cs="Times New Roman"/>
      <w:sz w:val="26"/>
      <w:szCs w:val="26"/>
    </w:rPr>
  </w:style>
  <w:style w:type="character" w:customStyle="1" w:styleId="FontStyle51">
    <w:name w:val="Font Style51"/>
    <w:uiPriority w:val="99"/>
    <w:rsid w:val="00E174F0"/>
    <w:rPr>
      <w:rFonts w:ascii="Times New Roman" w:hAnsi="Times New Roman" w:cs="Times New Roman"/>
      <w:sz w:val="26"/>
      <w:szCs w:val="26"/>
    </w:rPr>
  </w:style>
  <w:style w:type="character" w:customStyle="1" w:styleId="FontStyle11">
    <w:name w:val="Font Style11"/>
    <w:uiPriority w:val="99"/>
    <w:rsid w:val="00E174F0"/>
    <w:rPr>
      <w:rFonts w:ascii="Times New Roman" w:hAnsi="Times New Roman" w:cs="Times New Roman"/>
      <w:sz w:val="22"/>
      <w:szCs w:val="22"/>
    </w:rPr>
  </w:style>
  <w:style w:type="paragraph" w:customStyle="1" w:styleId="Style17">
    <w:name w:val="Style17"/>
    <w:basedOn w:val="a"/>
    <w:uiPriority w:val="99"/>
    <w:qFormat/>
    <w:rsid w:val="00E174F0"/>
    <w:pPr>
      <w:spacing w:line="484" w:lineRule="exact"/>
      <w:ind w:firstLine="842"/>
      <w:jc w:val="both"/>
    </w:pPr>
    <w:rPr>
      <w:sz w:val="24"/>
      <w:szCs w:val="24"/>
    </w:rPr>
  </w:style>
  <w:style w:type="paragraph" w:styleId="a5">
    <w:name w:val="header"/>
    <w:basedOn w:val="a"/>
    <w:link w:val="a6"/>
    <w:uiPriority w:val="99"/>
    <w:unhideWhenUsed/>
    <w:rsid w:val="00512F4A"/>
    <w:pPr>
      <w:tabs>
        <w:tab w:val="center" w:pos="4677"/>
        <w:tab w:val="right" w:pos="9355"/>
      </w:tabs>
    </w:pPr>
    <w:rPr>
      <w:lang w:val="x-none"/>
    </w:rPr>
  </w:style>
  <w:style w:type="character" w:customStyle="1" w:styleId="a6">
    <w:name w:val="Верхний колонтитул Знак"/>
    <w:link w:val="a5"/>
    <w:uiPriority w:val="99"/>
    <w:rsid w:val="00512F4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12F4A"/>
    <w:pPr>
      <w:tabs>
        <w:tab w:val="center" w:pos="4677"/>
        <w:tab w:val="right" w:pos="9355"/>
      </w:tabs>
    </w:pPr>
    <w:rPr>
      <w:lang w:val="x-none"/>
    </w:rPr>
  </w:style>
  <w:style w:type="character" w:customStyle="1" w:styleId="a8">
    <w:name w:val="Нижний колонтитул Знак"/>
    <w:link w:val="a7"/>
    <w:uiPriority w:val="99"/>
    <w:rsid w:val="00512F4A"/>
    <w:rPr>
      <w:rFonts w:ascii="Times New Roman" w:eastAsia="Times New Roman" w:hAnsi="Times New Roman" w:cs="Times New Roman"/>
      <w:sz w:val="20"/>
      <w:szCs w:val="20"/>
      <w:lang w:eastAsia="ru-RU"/>
    </w:rPr>
  </w:style>
  <w:style w:type="paragraph" w:customStyle="1" w:styleId="a9">
    <w:name w:val="Центр"/>
    <w:basedOn w:val="a"/>
    <w:uiPriority w:val="99"/>
    <w:qFormat/>
    <w:rsid w:val="009B318C"/>
    <w:pPr>
      <w:widowControl/>
      <w:adjustRightInd/>
      <w:spacing w:line="320" w:lineRule="exact"/>
      <w:jc w:val="center"/>
    </w:pPr>
    <w:rPr>
      <w:sz w:val="28"/>
      <w:szCs w:val="28"/>
    </w:rPr>
  </w:style>
  <w:style w:type="paragraph" w:customStyle="1" w:styleId="Style28">
    <w:name w:val="Style28"/>
    <w:basedOn w:val="a"/>
    <w:uiPriority w:val="99"/>
    <w:qFormat/>
    <w:rsid w:val="00561C9D"/>
    <w:pPr>
      <w:jc w:val="right"/>
    </w:pPr>
    <w:rPr>
      <w:sz w:val="24"/>
      <w:szCs w:val="24"/>
    </w:rPr>
  </w:style>
  <w:style w:type="paragraph" w:customStyle="1" w:styleId="Style29">
    <w:name w:val="Style29"/>
    <w:basedOn w:val="a"/>
    <w:uiPriority w:val="99"/>
    <w:qFormat/>
    <w:rsid w:val="00561C9D"/>
    <w:pPr>
      <w:spacing w:line="324" w:lineRule="exact"/>
      <w:jc w:val="center"/>
    </w:pPr>
    <w:rPr>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07384F"/>
    <w:rPr>
      <w:rFonts w:ascii="Times New Roman" w:eastAsia="Times New Roman" w:hAnsi="Times New Roman"/>
      <w:b/>
      <w:bCs/>
      <w:kern w:val="28"/>
      <w:sz w:val="36"/>
      <w:szCs w:val="36"/>
      <w:lang w:val="x-none" w:eastAsia="x-none"/>
    </w:rPr>
  </w:style>
  <w:style w:type="character" w:customStyle="1" w:styleId="20">
    <w:name w:val="Заголовок 2 Знак"/>
    <w:aliases w:val="H2 Знак"/>
    <w:link w:val="2"/>
    <w:rsid w:val="0007384F"/>
    <w:rPr>
      <w:rFonts w:ascii="Times New Roman" w:eastAsia="Times New Roman" w:hAnsi="Times New Roman"/>
      <w:b/>
      <w:bCs/>
      <w:sz w:val="30"/>
      <w:szCs w:val="30"/>
      <w:lang w:val="x-none" w:eastAsia="x-none"/>
    </w:rPr>
  </w:style>
  <w:style w:type="character" w:customStyle="1" w:styleId="30">
    <w:name w:val="Заголовок 3 Знак"/>
    <w:link w:val="3"/>
    <w:rsid w:val="0007384F"/>
    <w:rPr>
      <w:rFonts w:ascii="Arial" w:eastAsia="Times New Roman" w:hAnsi="Arial"/>
      <w:b/>
      <w:bCs/>
      <w:sz w:val="24"/>
      <w:szCs w:val="24"/>
      <w:lang w:val="x-none" w:eastAsia="x-none"/>
    </w:rPr>
  </w:style>
  <w:style w:type="paragraph" w:customStyle="1" w:styleId="Style31">
    <w:name w:val="Style31"/>
    <w:basedOn w:val="a"/>
    <w:uiPriority w:val="99"/>
    <w:qFormat/>
    <w:rsid w:val="0007384F"/>
    <w:pPr>
      <w:spacing w:line="484" w:lineRule="exact"/>
      <w:ind w:firstLine="871"/>
      <w:jc w:val="both"/>
    </w:pPr>
    <w:rPr>
      <w:sz w:val="24"/>
      <w:szCs w:val="24"/>
    </w:rPr>
  </w:style>
  <w:style w:type="paragraph" w:customStyle="1" w:styleId="Style4">
    <w:name w:val="Style4"/>
    <w:basedOn w:val="a"/>
    <w:uiPriority w:val="99"/>
    <w:qFormat/>
    <w:rsid w:val="0007384F"/>
    <w:pPr>
      <w:spacing w:line="252" w:lineRule="exact"/>
      <w:jc w:val="both"/>
    </w:pPr>
    <w:rPr>
      <w:sz w:val="24"/>
      <w:szCs w:val="24"/>
    </w:rPr>
  </w:style>
  <w:style w:type="character" w:customStyle="1" w:styleId="FontStyle14">
    <w:name w:val="Font Style14"/>
    <w:uiPriority w:val="99"/>
    <w:rsid w:val="0007384F"/>
    <w:rPr>
      <w:rFonts w:ascii="Times New Roman" w:hAnsi="Times New Roman" w:cs="Times New Roman"/>
      <w:b/>
      <w:bCs/>
      <w:i/>
      <w:iCs/>
      <w:sz w:val="26"/>
      <w:szCs w:val="26"/>
    </w:rPr>
  </w:style>
  <w:style w:type="paragraph" w:customStyle="1" w:styleId="Style1">
    <w:name w:val="Style1"/>
    <w:basedOn w:val="a"/>
    <w:uiPriority w:val="99"/>
    <w:qFormat/>
    <w:rsid w:val="0007384F"/>
    <w:pPr>
      <w:spacing w:line="256" w:lineRule="exact"/>
      <w:jc w:val="center"/>
    </w:pPr>
    <w:rPr>
      <w:sz w:val="24"/>
      <w:szCs w:val="24"/>
    </w:rPr>
  </w:style>
  <w:style w:type="paragraph" w:styleId="aa">
    <w:name w:val="Balloon Text"/>
    <w:basedOn w:val="a"/>
    <w:link w:val="ab"/>
    <w:uiPriority w:val="99"/>
    <w:semiHidden/>
    <w:unhideWhenUsed/>
    <w:rsid w:val="0007384F"/>
    <w:rPr>
      <w:rFonts w:ascii="Segoe UI" w:hAnsi="Segoe UI"/>
      <w:sz w:val="18"/>
      <w:szCs w:val="18"/>
      <w:lang w:val="x-none" w:eastAsia="x-none"/>
    </w:rPr>
  </w:style>
  <w:style w:type="character" w:customStyle="1" w:styleId="ab">
    <w:name w:val="Текст выноски Знак"/>
    <w:link w:val="aa"/>
    <w:uiPriority w:val="99"/>
    <w:semiHidden/>
    <w:rsid w:val="0007384F"/>
    <w:rPr>
      <w:rFonts w:ascii="Segoe UI" w:eastAsia="Times New Roman" w:hAnsi="Segoe UI"/>
      <w:sz w:val="18"/>
      <w:szCs w:val="18"/>
      <w:lang w:val="x-none" w:eastAsia="x-none"/>
    </w:rPr>
  </w:style>
  <w:style w:type="character" w:styleId="ac">
    <w:name w:val="annotation reference"/>
    <w:uiPriority w:val="99"/>
    <w:semiHidden/>
    <w:unhideWhenUsed/>
    <w:rsid w:val="0007384F"/>
    <w:rPr>
      <w:sz w:val="16"/>
      <w:szCs w:val="16"/>
    </w:rPr>
  </w:style>
  <w:style w:type="paragraph" w:styleId="ad">
    <w:name w:val="annotation text"/>
    <w:basedOn w:val="a"/>
    <w:link w:val="ae"/>
    <w:uiPriority w:val="99"/>
    <w:unhideWhenUsed/>
    <w:rsid w:val="0007384F"/>
    <w:rPr>
      <w:lang w:val="x-none" w:eastAsia="x-none"/>
    </w:rPr>
  </w:style>
  <w:style w:type="character" w:customStyle="1" w:styleId="ae">
    <w:name w:val="Текст примечания Знак"/>
    <w:link w:val="ad"/>
    <w:uiPriority w:val="99"/>
    <w:rsid w:val="0007384F"/>
    <w:rPr>
      <w:rFonts w:ascii="Times New Roman" w:eastAsia="Times New Roman" w:hAnsi="Times New Roman"/>
      <w:lang w:val="x-none" w:eastAsia="x-none"/>
    </w:rPr>
  </w:style>
  <w:style w:type="paragraph" w:styleId="af">
    <w:name w:val="annotation subject"/>
    <w:basedOn w:val="ad"/>
    <w:next w:val="ad"/>
    <w:link w:val="af0"/>
    <w:uiPriority w:val="99"/>
    <w:semiHidden/>
    <w:unhideWhenUsed/>
    <w:rsid w:val="0007384F"/>
    <w:rPr>
      <w:b/>
      <w:bCs/>
    </w:rPr>
  </w:style>
  <w:style w:type="character" w:customStyle="1" w:styleId="af0">
    <w:name w:val="Тема примечания Знак"/>
    <w:link w:val="af"/>
    <w:uiPriority w:val="99"/>
    <w:semiHidden/>
    <w:rsid w:val="0007384F"/>
    <w:rPr>
      <w:rFonts w:ascii="Times New Roman" w:eastAsia="Times New Roman" w:hAnsi="Times New Roman"/>
      <w:b/>
      <w:bCs/>
      <w:lang w:val="x-none" w:eastAsia="x-none"/>
    </w:rPr>
  </w:style>
  <w:style w:type="numbering" w:customStyle="1" w:styleId="11">
    <w:name w:val="Нет списка1"/>
    <w:next w:val="a2"/>
    <w:uiPriority w:val="99"/>
    <w:semiHidden/>
    <w:unhideWhenUsed/>
    <w:rsid w:val="0007384F"/>
  </w:style>
  <w:style w:type="paragraph" w:customStyle="1" w:styleId="af1">
    <w:name w:val="Содержимое таблицы"/>
    <w:basedOn w:val="a"/>
    <w:uiPriority w:val="99"/>
    <w:qFormat/>
    <w:rsid w:val="0007384F"/>
    <w:pPr>
      <w:suppressLineNumbers/>
      <w:suppressAutoHyphens/>
      <w:autoSpaceDE/>
      <w:autoSpaceDN/>
      <w:adjustRightInd/>
    </w:pPr>
    <w:rPr>
      <w:rFonts w:eastAsia="SimSun" w:cs="Tahoma"/>
      <w:kern w:val="1"/>
      <w:sz w:val="24"/>
      <w:szCs w:val="24"/>
      <w:lang w:eastAsia="hi-IN" w:bidi="hi-IN"/>
    </w:rPr>
  </w:style>
  <w:style w:type="table" w:customStyle="1" w:styleId="12">
    <w:name w:val="Сетка таблицы1"/>
    <w:basedOn w:val="a1"/>
    <w:next w:val="af2"/>
    <w:uiPriority w:val="59"/>
    <w:rsid w:val="000738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uiPriority w:val="99"/>
    <w:rsid w:val="0007384F"/>
    <w:rPr>
      <w:rFonts w:ascii="Calibri" w:hAnsi="Calibri" w:cs="Calibri"/>
      <w:sz w:val="26"/>
      <w:szCs w:val="26"/>
    </w:rPr>
  </w:style>
  <w:style w:type="paragraph" w:styleId="af3">
    <w:name w:val="No Spacing"/>
    <w:aliases w:val="список"/>
    <w:link w:val="af4"/>
    <w:uiPriority w:val="1"/>
    <w:qFormat/>
    <w:rsid w:val="0007384F"/>
    <w:rPr>
      <w:rFonts w:ascii="Times New Roman" w:eastAsia="Times New Roman" w:hAnsi="Times New Roman"/>
      <w:sz w:val="24"/>
      <w:szCs w:val="24"/>
    </w:rPr>
  </w:style>
  <w:style w:type="paragraph" w:customStyle="1" w:styleId="c0">
    <w:name w:val="c0"/>
    <w:basedOn w:val="a"/>
    <w:uiPriority w:val="99"/>
    <w:qFormat/>
    <w:rsid w:val="0007384F"/>
    <w:pPr>
      <w:widowControl/>
      <w:autoSpaceDE/>
      <w:autoSpaceDN/>
      <w:adjustRightInd/>
      <w:spacing w:before="100" w:beforeAutospacing="1" w:after="100" w:afterAutospacing="1"/>
    </w:pPr>
    <w:rPr>
      <w:sz w:val="24"/>
      <w:szCs w:val="24"/>
    </w:rPr>
  </w:style>
  <w:style w:type="character" w:styleId="af5">
    <w:name w:val="Emphasis"/>
    <w:uiPriority w:val="20"/>
    <w:qFormat/>
    <w:rsid w:val="0007384F"/>
    <w:rPr>
      <w:i/>
      <w:iCs/>
    </w:rPr>
  </w:style>
  <w:style w:type="table" w:styleId="af2">
    <w:name w:val="Table Grid"/>
    <w:basedOn w:val="a1"/>
    <w:uiPriority w:val="59"/>
    <w:rsid w:val="0007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5F4FBF"/>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5F4FBF"/>
    <w:rPr>
      <w:rFonts w:ascii="Cambria" w:eastAsia="Times New Roman" w:hAnsi="Cambria" w:cs="Times New Roman"/>
      <w:b/>
      <w:bCs/>
      <w:color w:val="365F91"/>
      <w:sz w:val="28"/>
      <w:szCs w:val="28"/>
    </w:rPr>
  </w:style>
  <w:style w:type="character" w:customStyle="1" w:styleId="21">
    <w:name w:val="Заголовок 2 Знак1"/>
    <w:aliases w:val="H2 Знак1"/>
    <w:semiHidden/>
    <w:rsid w:val="005F4FBF"/>
    <w:rPr>
      <w:rFonts w:ascii="Cambria" w:eastAsia="Times New Roman" w:hAnsi="Cambria" w:cs="Times New Roman"/>
      <w:b/>
      <w:bCs/>
      <w:color w:val="4F81BD"/>
      <w:sz w:val="26"/>
      <w:szCs w:val="26"/>
    </w:rPr>
  </w:style>
  <w:style w:type="paragraph" w:styleId="af7">
    <w:name w:val="Normal (Web)"/>
    <w:aliases w:val="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link w:val="af8"/>
    <w:uiPriority w:val="99"/>
    <w:unhideWhenUsed/>
    <w:qFormat/>
    <w:rsid w:val="005F4FBF"/>
    <w:pPr>
      <w:widowControl/>
      <w:autoSpaceDE/>
      <w:autoSpaceDN/>
      <w:adjustRightInd/>
      <w:spacing w:before="100" w:beforeAutospacing="1" w:after="100" w:afterAutospacing="1"/>
    </w:pPr>
    <w:rPr>
      <w:sz w:val="24"/>
      <w:szCs w:val="24"/>
    </w:rPr>
  </w:style>
  <w:style w:type="paragraph" w:customStyle="1" w:styleId="Style16">
    <w:name w:val="Style16"/>
    <w:basedOn w:val="a"/>
    <w:uiPriority w:val="99"/>
    <w:qFormat/>
    <w:rsid w:val="005F4FBF"/>
    <w:pPr>
      <w:spacing w:line="490" w:lineRule="exact"/>
      <w:ind w:firstLine="835"/>
      <w:jc w:val="both"/>
    </w:pPr>
    <w:rPr>
      <w:sz w:val="24"/>
      <w:szCs w:val="24"/>
    </w:rPr>
  </w:style>
  <w:style w:type="paragraph" w:customStyle="1" w:styleId="Style32">
    <w:name w:val="Style32"/>
    <w:basedOn w:val="a"/>
    <w:uiPriority w:val="99"/>
    <w:qFormat/>
    <w:rsid w:val="005F4FBF"/>
    <w:pPr>
      <w:spacing w:line="490" w:lineRule="exact"/>
      <w:ind w:firstLine="893"/>
    </w:pPr>
    <w:rPr>
      <w:sz w:val="24"/>
      <w:szCs w:val="24"/>
    </w:rPr>
  </w:style>
  <w:style w:type="paragraph" w:customStyle="1" w:styleId="Style37">
    <w:name w:val="Style37"/>
    <w:basedOn w:val="a"/>
    <w:uiPriority w:val="99"/>
    <w:qFormat/>
    <w:rsid w:val="005F4FBF"/>
    <w:rPr>
      <w:sz w:val="24"/>
      <w:szCs w:val="24"/>
    </w:rPr>
  </w:style>
  <w:style w:type="character" w:customStyle="1" w:styleId="FontStyle12">
    <w:name w:val="Font Style12"/>
    <w:uiPriority w:val="99"/>
    <w:rsid w:val="005F4FBF"/>
    <w:rPr>
      <w:rFonts w:ascii="Times New Roman" w:hAnsi="Times New Roman" w:cs="Times New Roman" w:hint="default"/>
      <w:sz w:val="18"/>
      <w:szCs w:val="18"/>
    </w:rPr>
  </w:style>
  <w:style w:type="character" w:customStyle="1" w:styleId="40">
    <w:name w:val="Заголовок 4 Знак"/>
    <w:link w:val="4"/>
    <w:semiHidden/>
    <w:rsid w:val="00D54DA3"/>
    <w:rPr>
      <w:rFonts w:ascii="Times New Roman" w:eastAsia="Times New Roman" w:hAnsi="Times New Roman"/>
      <w:b/>
      <w:bCs/>
      <w:szCs w:val="28"/>
      <w:lang w:val="x-none" w:eastAsia="x-none"/>
    </w:rPr>
  </w:style>
  <w:style w:type="numbering" w:customStyle="1" w:styleId="22">
    <w:name w:val="Нет списка2"/>
    <w:next w:val="a2"/>
    <w:uiPriority w:val="99"/>
    <w:semiHidden/>
    <w:unhideWhenUsed/>
    <w:rsid w:val="00D54DA3"/>
  </w:style>
  <w:style w:type="character" w:customStyle="1" w:styleId="af8">
    <w:name w:val="Обычный (веб) Знак"/>
    <w:aliases w:val="Обычный (Web) Знак,Обычный (веб)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7"/>
    <w:uiPriority w:val="99"/>
    <w:locked/>
    <w:rsid w:val="00D54DA3"/>
    <w:rPr>
      <w:rFonts w:ascii="Times New Roman" w:eastAsia="Times New Roman" w:hAnsi="Times New Roman"/>
      <w:sz w:val="24"/>
      <w:szCs w:val="24"/>
    </w:rPr>
  </w:style>
  <w:style w:type="character" w:customStyle="1" w:styleId="af9">
    <w:name w:val="Текст сноски Знак"/>
    <w:aliases w:val="Знак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2 Знак1 Знак"/>
    <w:link w:val="afa"/>
    <w:uiPriority w:val="99"/>
    <w:semiHidden/>
    <w:locked/>
    <w:rsid w:val="00D54DA3"/>
    <w:rPr>
      <w:lang w:val="x-none" w:eastAsia="x-none"/>
    </w:rPr>
  </w:style>
  <w:style w:type="paragraph" w:styleId="afa">
    <w:name w:val="footnote text"/>
    <w:aliases w:val="Знак,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Table_Footnote_last,Текст сноски-FN"/>
    <w:basedOn w:val="a"/>
    <w:link w:val="af9"/>
    <w:uiPriority w:val="99"/>
    <w:semiHidden/>
    <w:unhideWhenUsed/>
    <w:qFormat/>
    <w:rsid w:val="00D54DA3"/>
    <w:pPr>
      <w:widowControl/>
      <w:autoSpaceDE/>
      <w:autoSpaceDN/>
      <w:adjustRightInd/>
    </w:pPr>
    <w:rPr>
      <w:rFonts w:ascii="Calibri" w:eastAsia="Calibri" w:hAnsi="Calibri"/>
      <w:lang w:val="x-none" w:eastAsia="x-none"/>
    </w:rPr>
  </w:style>
  <w:style w:type="character" w:customStyle="1" w:styleId="13">
    <w:name w:val="Текст сноски Знак1"/>
    <w:aliases w:val="Знак Знак1,Текст сноски Знак Знак Знак1,Текст сноски Знак2 Знак Знак Знак1,Текст сноски Знак1 Знак Знак Знак Знак1,Текст сноски Знак Знак Знак Знак Знак Знак1,Текст сноски Знак Знак1 Знак Знак Знак1,Текст сноски Знак2 Знак1 Знак1"/>
    <w:uiPriority w:val="99"/>
    <w:semiHidden/>
    <w:rsid w:val="00D54DA3"/>
    <w:rPr>
      <w:rFonts w:ascii="Times New Roman" w:eastAsia="Times New Roman" w:hAnsi="Times New Roman"/>
    </w:rPr>
  </w:style>
  <w:style w:type="character" w:customStyle="1" w:styleId="afb">
    <w:name w:val="Название Знак"/>
    <w:aliases w:val="Заголовок Знак"/>
    <w:link w:val="afc"/>
    <w:locked/>
    <w:rsid w:val="00D54DA3"/>
    <w:rPr>
      <w:rFonts w:ascii="Times New Roman" w:eastAsia="Times New Roman" w:hAnsi="Times New Roman"/>
      <w:b/>
      <w:bCs/>
      <w:sz w:val="28"/>
      <w:szCs w:val="24"/>
      <w:lang w:val="x-none" w:eastAsia="x-none"/>
    </w:rPr>
  </w:style>
  <w:style w:type="paragraph" w:styleId="afc">
    <w:name w:val="Title"/>
    <w:aliases w:val="Заголовок"/>
    <w:basedOn w:val="a"/>
    <w:link w:val="afb"/>
    <w:qFormat/>
    <w:rsid w:val="00D54DA3"/>
    <w:pPr>
      <w:widowControl/>
      <w:autoSpaceDE/>
      <w:autoSpaceDN/>
      <w:adjustRightInd/>
      <w:jc w:val="center"/>
    </w:pPr>
    <w:rPr>
      <w:b/>
      <w:bCs/>
      <w:sz w:val="28"/>
      <w:szCs w:val="24"/>
      <w:lang w:val="x-none" w:eastAsia="x-none"/>
    </w:rPr>
  </w:style>
  <w:style w:type="character" w:customStyle="1" w:styleId="14">
    <w:name w:val="Название Знак1"/>
    <w:aliases w:val="Заголовок Знак1"/>
    <w:rsid w:val="00D54DA3"/>
    <w:rPr>
      <w:rFonts w:ascii="Cambria" w:eastAsia="Times New Roman" w:hAnsi="Cambria" w:cs="Times New Roman"/>
      <w:b/>
      <w:bCs/>
      <w:kern w:val="28"/>
      <w:sz w:val="32"/>
      <w:szCs w:val="32"/>
    </w:rPr>
  </w:style>
  <w:style w:type="character" w:customStyle="1" w:styleId="15">
    <w:name w:val="Основной текст Знак1"/>
    <w:link w:val="afd"/>
    <w:uiPriority w:val="99"/>
    <w:semiHidden/>
    <w:locked/>
    <w:rsid w:val="00D54DA3"/>
    <w:rPr>
      <w:rFonts w:ascii="Times New Roman" w:hAnsi="Times New Roman"/>
      <w:spacing w:val="1"/>
      <w:sz w:val="18"/>
      <w:szCs w:val="18"/>
    </w:rPr>
  </w:style>
  <w:style w:type="character" w:customStyle="1" w:styleId="afe">
    <w:name w:val="Основной текст с отступом Знак"/>
    <w:link w:val="aff"/>
    <w:semiHidden/>
    <w:locked/>
    <w:rsid w:val="00D54DA3"/>
    <w:rPr>
      <w:rFonts w:ascii="Times New Roman" w:eastAsia="Times New Roman" w:hAnsi="Times New Roman"/>
      <w:i/>
      <w:smallCaps/>
      <w:sz w:val="28"/>
      <w:lang w:val="x-none" w:eastAsia="x-none"/>
    </w:rPr>
  </w:style>
  <w:style w:type="character" w:customStyle="1" w:styleId="aff0">
    <w:name w:val="Подзаголовок Знак"/>
    <w:link w:val="aff1"/>
    <w:locked/>
    <w:rsid w:val="00D54DA3"/>
    <w:rPr>
      <w:rFonts w:ascii="Cambria" w:eastAsia="Times New Roman" w:hAnsi="Cambria"/>
      <w:caps/>
      <w:sz w:val="24"/>
      <w:szCs w:val="24"/>
      <w:lang w:val="x-none" w:eastAsia="x-none"/>
    </w:rPr>
  </w:style>
  <w:style w:type="character" w:customStyle="1" w:styleId="16">
    <w:name w:val="Текст примечания Знак1"/>
    <w:uiPriority w:val="99"/>
    <w:semiHidden/>
    <w:rsid w:val="00D54DA3"/>
    <w:rPr>
      <w:rFonts w:ascii="Times New Roman" w:eastAsia="Times New Roman" w:hAnsi="Times New Roman"/>
    </w:rPr>
  </w:style>
  <w:style w:type="character" w:customStyle="1" w:styleId="af4">
    <w:name w:val="Без интервала Знак"/>
    <w:aliases w:val="список Знак"/>
    <w:link w:val="af3"/>
    <w:uiPriority w:val="1"/>
    <w:locked/>
    <w:rsid w:val="00D54DA3"/>
    <w:rPr>
      <w:rFonts w:ascii="Times New Roman" w:eastAsia="Times New Roman" w:hAnsi="Times New Roman"/>
      <w:sz w:val="24"/>
      <w:szCs w:val="24"/>
    </w:rPr>
  </w:style>
  <w:style w:type="character" w:customStyle="1" w:styleId="aff2">
    <w:name w:val="Выделенная цитата Знак"/>
    <w:link w:val="aff3"/>
    <w:uiPriority w:val="30"/>
    <w:locked/>
    <w:rsid w:val="00D54DA3"/>
    <w:rPr>
      <w:rFonts w:ascii="Times New Roman" w:eastAsia="Times New Roman" w:hAnsi="Times New Roman"/>
      <w:b/>
      <w:bCs/>
      <w:i/>
      <w:iCs/>
      <w:color w:val="4F81BD"/>
      <w:sz w:val="24"/>
      <w:szCs w:val="24"/>
      <w:lang w:val="x-none" w:eastAsia="x-none"/>
    </w:rPr>
  </w:style>
  <w:style w:type="paragraph" w:customStyle="1" w:styleId="Body-14">
    <w:name w:val="Body-14"/>
    <w:basedOn w:val="a"/>
    <w:uiPriority w:val="99"/>
    <w:qFormat/>
    <w:rsid w:val="00D54DA3"/>
    <w:pPr>
      <w:widowControl/>
      <w:autoSpaceDE/>
      <w:autoSpaceDN/>
      <w:adjustRightInd/>
      <w:spacing w:line="360" w:lineRule="auto"/>
      <w:ind w:firstLine="680"/>
      <w:jc w:val="both"/>
    </w:pPr>
    <w:rPr>
      <w:sz w:val="28"/>
    </w:rPr>
  </w:style>
  <w:style w:type="character" w:customStyle="1" w:styleId="210">
    <w:name w:val="Список 21 Знак"/>
    <w:link w:val="211"/>
    <w:locked/>
    <w:rsid w:val="00D54DA3"/>
    <w:rPr>
      <w:rFonts w:ascii="Times New Roman" w:eastAsia="Times New Roman" w:hAnsi="Times New Roman"/>
      <w:b/>
      <w:bCs/>
      <w:lang w:eastAsia="ar-SA"/>
    </w:rPr>
  </w:style>
  <w:style w:type="paragraph" w:customStyle="1" w:styleId="211">
    <w:name w:val="Список 21"/>
    <w:basedOn w:val="a"/>
    <w:link w:val="210"/>
    <w:qFormat/>
    <w:rsid w:val="00D54DA3"/>
    <w:pPr>
      <w:suppressAutoHyphens/>
      <w:autoSpaceDN/>
      <w:adjustRightInd/>
      <w:ind w:left="566" w:hanging="283"/>
    </w:pPr>
    <w:rPr>
      <w:b/>
      <w:bCs/>
      <w:lang w:eastAsia="ar-SA"/>
    </w:rPr>
  </w:style>
  <w:style w:type="paragraph" w:customStyle="1" w:styleId="Standard">
    <w:name w:val="Standard"/>
    <w:uiPriority w:val="99"/>
    <w:qFormat/>
    <w:rsid w:val="00D54DA3"/>
    <w:pPr>
      <w:suppressAutoHyphens/>
      <w:autoSpaceDN w:val="0"/>
      <w:spacing w:after="200" w:line="276" w:lineRule="auto"/>
    </w:pPr>
    <w:rPr>
      <w:rFonts w:eastAsia="SimSun" w:cs="Calibri"/>
      <w:kern w:val="3"/>
      <w:sz w:val="22"/>
      <w:szCs w:val="22"/>
      <w:lang w:eastAsia="en-US"/>
    </w:rPr>
  </w:style>
  <w:style w:type="paragraph" w:customStyle="1" w:styleId="Style20">
    <w:name w:val="Style20"/>
    <w:basedOn w:val="a"/>
    <w:uiPriority w:val="99"/>
    <w:qFormat/>
    <w:rsid w:val="00D54DA3"/>
    <w:pPr>
      <w:spacing w:line="274" w:lineRule="exact"/>
      <w:ind w:firstLine="710"/>
      <w:jc w:val="both"/>
    </w:pPr>
    <w:rPr>
      <w:sz w:val="24"/>
      <w:szCs w:val="24"/>
    </w:rPr>
  </w:style>
  <w:style w:type="character" w:customStyle="1" w:styleId="5">
    <w:name w:val="Заголовок №5_"/>
    <w:link w:val="50"/>
    <w:uiPriority w:val="99"/>
    <w:locked/>
    <w:rsid w:val="00D54DA3"/>
    <w:rPr>
      <w:rFonts w:ascii="Times New Roman" w:hAnsi="Times New Roman"/>
      <w:b/>
      <w:bCs/>
      <w:spacing w:val="-2"/>
      <w:sz w:val="17"/>
      <w:szCs w:val="17"/>
      <w:shd w:val="clear" w:color="auto" w:fill="FFFFFF"/>
    </w:rPr>
  </w:style>
  <w:style w:type="paragraph" w:customStyle="1" w:styleId="50">
    <w:name w:val="Заголовок №5"/>
    <w:basedOn w:val="a"/>
    <w:link w:val="5"/>
    <w:uiPriority w:val="99"/>
    <w:qFormat/>
    <w:rsid w:val="00D54DA3"/>
    <w:pPr>
      <w:widowControl/>
      <w:shd w:val="clear" w:color="auto" w:fill="FFFFFF"/>
      <w:autoSpaceDE/>
      <w:autoSpaceDN/>
      <w:adjustRightInd/>
      <w:spacing w:after="300" w:line="240" w:lineRule="atLeast"/>
      <w:outlineLvl w:val="4"/>
    </w:pPr>
    <w:rPr>
      <w:rFonts w:eastAsia="Calibri"/>
      <w:b/>
      <w:bCs/>
      <w:spacing w:val="-2"/>
      <w:sz w:val="17"/>
      <w:szCs w:val="17"/>
    </w:rPr>
  </w:style>
  <w:style w:type="character" w:customStyle="1" w:styleId="6">
    <w:name w:val="Заголовок №6_"/>
    <w:link w:val="60"/>
    <w:uiPriority w:val="99"/>
    <w:locked/>
    <w:rsid w:val="00D54DA3"/>
    <w:rPr>
      <w:rFonts w:ascii="Microsoft Sans Serif" w:hAnsi="Microsoft Sans Serif" w:cs="Microsoft Sans Serif"/>
      <w:b/>
      <w:bCs/>
      <w:spacing w:val="-2"/>
      <w:sz w:val="17"/>
      <w:szCs w:val="17"/>
      <w:shd w:val="clear" w:color="auto" w:fill="FFFFFF"/>
    </w:rPr>
  </w:style>
  <w:style w:type="paragraph" w:customStyle="1" w:styleId="60">
    <w:name w:val="Заголовок №6"/>
    <w:basedOn w:val="a"/>
    <w:link w:val="6"/>
    <w:uiPriority w:val="99"/>
    <w:qFormat/>
    <w:rsid w:val="00D54DA3"/>
    <w:pPr>
      <w:widowControl/>
      <w:shd w:val="clear" w:color="auto" w:fill="FFFFFF"/>
      <w:autoSpaceDE/>
      <w:autoSpaceDN/>
      <w:adjustRightInd/>
      <w:spacing w:before="180" w:after="180" w:line="240" w:lineRule="atLeast"/>
      <w:jc w:val="center"/>
      <w:outlineLvl w:val="5"/>
    </w:pPr>
    <w:rPr>
      <w:rFonts w:ascii="Microsoft Sans Serif" w:eastAsia="Calibri" w:hAnsi="Microsoft Sans Serif" w:cs="Microsoft Sans Serif"/>
      <w:b/>
      <w:bCs/>
      <w:spacing w:val="-2"/>
      <w:sz w:val="17"/>
      <w:szCs w:val="17"/>
    </w:rPr>
  </w:style>
  <w:style w:type="paragraph" w:customStyle="1" w:styleId="ConsPlusNormal">
    <w:name w:val="ConsPlusNormal"/>
    <w:uiPriority w:val="99"/>
    <w:qFormat/>
    <w:rsid w:val="00D54DA3"/>
    <w:pPr>
      <w:widowControl w:val="0"/>
      <w:autoSpaceDE w:val="0"/>
      <w:autoSpaceDN w:val="0"/>
      <w:adjustRightInd w:val="0"/>
      <w:ind w:firstLine="720"/>
    </w:pPr>
    <w:rPr>
      <w:rFonts w:ascii="Arial" w:eastAsia="Times New Roman" w:hAnsi="Arial" w:cs="Arial"/>
    </w:rPr>
  </w:style>
  <w:style w:type="paragraph" w:customStyle="1" w:styleId="Style5">
    <w:name w:val="Style5"/>
    <w:basedOn w:val="a"/>
    <w:uiPriority w:val="99"/>
    <w:qFormat/>
    <w:rsid w:val="00D54DA3"/>
    <w:pPr>
      <w:spacing w:line="302" w:lineRule="exact"/>
    </w:pPr>
    <w:rPr>
      <w:sz w:val="24"/>
      <w:szCs w:val="24"/>
    </w:rPr>
  </w:style>
  <w:style w:type="paragraph" w:customStyle="1" w:styleId="Style8">
    <w:name w:val="Style8"/>
    <w:basedOn w:val="a"/>
    <w:uiPriority w:val="99"/>
    <w:qFormat/>
    <w:rsid w:val="00D54DA3"/>
    <w:pPr>
      <w:spacing w:line="274" w:lineRule="exact"/>
      <w:jc w:val="center"/>
    </w:pPr>
    <w:rPr>
      <w:sz w:val="24"/>
      <w:szCs w:val="24"/>
    </w:rPr>
  </w:style>
  <w:style w:type="paragraph" w:customStyle="1" w:styleId="Style39">
    <w:name w:val="Style39"/>
    <w:basedOn w:val="a"/>
    <w:uiPriority w:val="99"/>
    <w:qFormat/>
    <w:rsid w:val="00D54DA3"/>
    <w:pPr>
      <w:spacing w:line="295" w:lineRule="exact"/>
    </w:pPr>
    <w:rPr>
      <w:sz w:val="24"/>
      <w:szCs w:val="24"/>
    </w:rPr>
  </w:style>
  <w:style w:type="paragraph" w:customStyle="1" w:styleId="Style10">
    <w:name w:val="Style10"/>
    <w:basedOn w:val="a"/>
    <w:uiPriority w:val="99"/>
    <w:qFormat/>
    <w:rsid w:val="00D54DA3"/>
    <w:rPr>
      <w:sz w:val="24"/>
      <w:szCs w:val="24"/>
    </w:rPr>
  </w:style>
  <w:style w:type="paragraph" w:customStyle="1" w:styleId="Style13">
    <w:name w:val="Style13"/>
    <w:basedOn w:val="a"/>
    <w:uiPriority w:val="99"/>
    <w:qFormat/>
    <w:rsid w:val="00D54DA3"/>
    <w:rPr>
      <w:sz w:val="24"/>
      <w:szCs w:val="24"/>
    </w:rPr>
  </w:style>
  <w:style w:type="paragraph" w:customStyle="1" w:styleId="Style11">
    <w:name w:val="Style11"/>
    <w:basedOn w:val="a"/>
    <w:uiPriority w:val="99"/>
    <w:qFormat/>
    <w:rsid w:val="00D54DA3"/>
    <w:pPr>
      <w:spacing w:line="274" w:lineRule="exact"/>
    </w:pPr>
    <w:rPr>
      <w:sz w:val="24"/>
      <w:szCs w:val="24"/>
    </w:rPr>
  </w:style>
  <w:style w:type="paragraph" w:customStyle="1" w:styleId="Style19">
    <w:name w:val="Style19"/>
    <w:basedOn w:val="a"/>
    <w:uiPriority w:val="99"/>
    <w:qFormat/>
    <w:rsid w:val="00D54DA3"/>
    <w:rPr>
      <w:sz w:val="24"/>
      <w:szCs w:val="24"/>
    </w:rPr>
  </w:style>
  <w:style w:type="paragraph" w:customStyle="1" w:styleId="Default">
    <w:name w:val="Default"/>
    <w:uiPriority w:val="99"/>
    <w:qFormat/>
    <w:rsid w:val="00D54DA3"/>
    <w:pPr>
      <w:autoSpaceDE w:val="0"/>
      <w:autoSpaceDN w:val="0"/>
      <w:adjustRightInd w:val="0"/>
    </w:pPr>
    <w:rPr>
      <w:rFonts w:ascii="Times New Roman" w:eastAsia="Times New Roman" w:hAnsi="Times New Roman"/>
      <w:color w:val="000000"/>
      <w:sz w:val="24"/>
      <w:szCs w:val="24"/>
    </w:rPr>
  </w:style>
  <w:style w:type="paragraph" w:customStyle="1" w:styleId="Style9">
    <w:name w:val="Style9"/>
    <w:basedOn w:val="a"/>
    <w:uiPriority w:val="99"/>
    <w:qFormat/>
    <w:rsid w:val="00D54DA3"/>
    <w:pPr>
      <w:spacing w:line="322" w:lineRule="exact"/>
    </w:pPr>
    <w:rPr>
      <w:sz w:val="24"/>
      <w:szCs w:val="24"/>
    </w:rPr>
  </w:style>
  <w:style w:type="character" w:styleId="aff4">
    <w:name w:val="footnote reference"/>
    <w:aliases w:val="Знак сноски-FN,Ciae niinee-FN,Знак сноски 1,Referencia nota al pie"/>
    <w:semiHidden/>
    <w:unhideWhenUsed/>
    <w:rsid w:val="00D54DA3"/>
    <w:rPr>
      <w:vertAlign w:val="superscript"/>
    </w:rPr>
  </w:style>
  <w:style w:type="character" w:styleId="aff5">
    <w:name w:val="Intense Reference"/>
    <w:uiPriority w:val="32"/>
    <w:qFormat/>
    <w:rsid w:val="00D54DA3"/>
    <w:rPr>
      <w:b/>
      <w:bCs/>
      <w:smallCaps/>
      <w:color w:val="C0504D"/>
      <w:spacing w:val="5"/>
      <w:u w:val="single"/>
    </w:rPr>
  </w:style>
  <w:style w:type="character" w:customStyle="1" w:styleId="17">
    <w:name w:val="Нижний колонтитул Знак1"/>
    <w:uiPriority w:val="99"/>
    <w:semiHidden/>
    <w:rsid w:val="00D54DA3"/>
    <w:rPr>
      <w:rFonts w:ascii="Times New Roman" w:eastAsia="Times New Roman" w:hAnsi="Times New Roman"/>
    </w:rPr>
  </w:style>
  <w:style w:type="character" w:customStyle="1" w:styleId="18">
    <w:name w:val="Текст выноски Знак1"/>
    <w:uiPriority w:val="99"/>
    <w:semiHidden/>
    <w:rsid w:val="00D54DA3"/>
    <w:rPr>
      <w:rFonts w:ascii="Tahoma" w:eastAsia="Times New Roman" w:hAnsi="Tahoma" w:cs="Tahoma"/>
      <w:sz w:val="16"/>
      <w:szCs w:val="16"/>
    </w:rPr>
  </w:style>
  <w:style w:type="character" w:customStyle="1" w:styleId="19">
    <w:name w:val="Верхний колонтитул Знак1"/>
    <w:uiPriority w:val="99"/>
    <w:semiHidden/>
    <w:rsid w:val="00D54DA3"/>
    <w:rPr>
      <w:rFonts w:ascii="Times New Roman" w:eastAsia="Times New Roman" w:hAnsi="Times New Roman"/>
    </w:rPr>
  </w:style>
  <w:style w:type="character" w:customStyle="1" w:styleId="1a">
    <w:name w:val="Тема примечания Знак1"/>
    <w:uiPriority w:val="99"/>
    <w:semiHidden/>
    <w:rsid w:val="00D54DA3"/>
    <w:rPr>
      <w:rFonts w:ascii="Times New Roman" w:eastAsia="Times New Roman" w:hAnsi="Times New Roman"/>
      <w:b/>
      <w:bCs/>
    </w:rPr>
  </w:style>
  <w:style w:type="paragraph" w:styleId="afd">
    <w:name w:val="Body Text"/>
    <w:basedOn w:val="a"/>
    <w:link w:val="15"/>
    <w:uiPriority w:val="99"/>
    <w:semiHidden/>
    <w:unhideWhenUsed/>
    <w:rsid w:val="00D54DA3"/>
    <w:pPr>
      <w:spacing w:after="120"/>
    </w:pPr>
    <w:rPr>
      <w:rFonts w:eastAsia="Calibri"/>
      <w:spacing w:val="1"/>
      <w:sz w:val="18"/>
      <w:szCs w:val="18"/>
    </w:rPr>
  </w:style>
  <w:style w:type="character" w:customStyle="1" w:styleId="aff6">
    <w:name w:val="Основной текст Знак"/>
    <w:uiPriority w:val="99"/>
    <w:semiHidden/>
    <w:rsid w:val="00D54DA3"/>
    <w:rPr>
      <w:rFonts w:ascii="Times New Roman" w:eastAsia="Times New Roman" w:hAnsi="Times New Roman"/>
    </w:rPr>
  </w:style>
  <w:style w:type="paragraph" w:styleId="aff">
    <w:name w:val="Body Text Indent"/>
    <w:basedOn w:val="a"/>
    <w:link w:val="afe"/>
    <w:semiHidden/>
    <w:unhideWhenUsed/>
    <w:rsid w:val="00D54DA3"/>
    <w:pPr>
      <w:spacing w:after="120"/>
      <w:ind w:left="283"/>
    </w:pPr>
    <w:rPr>
      <w:i/>
      <w:smallCaps/>
      <w:sz w:val="28"/>
      <w:lang w:val="x-none" w:eastAsia="x-none"/>
    </w:rPr>
  </w:style>
  <w:style w:type="character" w:customStyle="1" w:styleId="1b">
    <w:name w:val="Основной текст с отступом Знак1"/>
    <w:semiHidden/>
    <w:rsid w:val="00D54DA3"/>
    <w:rPr>
      <w:rFonts w:ascii="Times New Roman" w:eastAsia="Times New Roman" w:hAnsi="Times New Roman"/>
    </w:rPr>
  </w:style>
  <w:style w:type="paragraph" w:styleId="aff1">
    <w:name w:val="Subtitle"/>
    <w:basedOn w:val="a"/>
    <w:next w:val="a"/>
    <w:link w:val="aff0"/>
    <w:qFormat/>
    <w:rsid w:val="00D54DA3"/>
    <w:pPr>
      <w:numPr>
        <w:ilvl w:val="1"/>
      </w:numPr>
    </w:pPr>
    <w:rPr>
      <w:rFonts w:ascii="Cambria" w:hAnsi="Cambria"/>
      <w:caps/>
      <w:sz w:val="24"/>
      <w:szCs w:val="24"/>
      <w:lang w:val="x-none" w:eastAsia="x-none"/>
    </w:rPr>
  </w:style>
  <w:style w:type="character" w:customStyle="1" w:styleId="1c">
    <w:name w:val="Подзаголовок Знак1"/>
    <w:rsid w:val="00D54DA3"/>
    <w:rPr>
      <w:rFonts w:ascii="Cambria" w:eastAsia="Times New Roman" w:hAnsi="Cambria" w:cs="Times New Roman"/>
      <w:sz w:val="24"/>
      <w:szCs w:val="24"/>
    </w:rPr>
  </w:style>
  <w:style w:type="paragraph" w:styleId="aff3">
    <w:name w:val="Intense Quote"/>
    <w:basedOn w:val="a"/>
    <w:next w:val="a"/>
    <w:link w:val="aff2"/>
    <w:uiPriority w:val="30"/>
    <w:qFormat/>
    <w:rsid w:val="00D54DA3"/>
    <w:pPr>
      <w:pBdr>
        <w:bottom w:val="single" w:sz="4" w:space="4" w:color="4F81BD"/>
      </w:pBdr>
      <w:spacing w:before="200" w:after="280"/>
      <w:ind w:left="936" w:right="936"/>
    </w:pPr>
    <w:rPr>
      <w:b/>
      <w:bCs/>
      <w:i/>
      <w:iCs/>
      <w:color w:val="4F81BD"/>
      <w:sz w:val="24"/>
      <w:szCs w:val="24"/>
      <w:lang w:val="x-none" w:eastAsia="x-none"/>
    </w:rPr>
  </w:style>
  <w:style w:type="character" w:customStyle="1" w:styleId="1d">
    <w:name w:val="Выделенная цитата Знак1"/>
    <w:uiPriority w:val="30"/>
    <w:rsid w:val="00D54DA3"/>
    <w:rPr>
      <w:rFonts w:ascii="Times New Roman" w:eastAsia="Times New Roman" w:hAnsi="Times New Roman"/>
      <w:b/>
      <w:bCs/>
      <w:i/>
      <w:iCs/>
      <w:color w:val="4F81BD"/>
    </w:rPr>
  </w:style>
  <w:style w:type="character" w:customStyle="1" w:styleId="aff7">
    <w:name w:val="Основной текст + Полужирный"/>
    <w:aliases w:val="Интервал 0 pt24"/>
    <w:rsid w:val="00D54DA3"/>
    <w:rPr>
      <w:rFonts w:ascii="Times New Roman" w:hAnsi="Times New Roman" w:cs="Times New Roman" w:hint="default"/>
      <w:b/>
      <w:bCs w:val="0"/>
      <w:spacing w:val="6"/>
      <w:sz w:val="21"/>
      <w:shd w:val="clear" w:color="auto" w:fill="FFFFFF"/>
    </w:rPr>
  </w:style>
  <w:style w:type="character" w:customStyle="1" w:styleId="apple-converted-space">
    <w:name w:val="apple-converted-space"/>
    <w:rsid w:val="00D54DA3"/>
  </w:style>
  <w:style w:type="character" w:customStyle="1" w:styleId="FontStyle32">
    <w:name w:val="Font Style32"/>
    <w:uiPriority w:val="99"/>
    <w:rsid w:val="00D54DA3"/>
    <w:rPr>
      <w:rFonts w:ascii="Times New Roman" w:hAnsi="Times New Roman" w:cs="Times New Roman" w:hint="default"/>
      <w:sz w:val="22"/>
      <w:szCs w:val="22"/>
    </w:rPr>
  </w:style>
  <w:style w:type="character" w:customStyle="1" w:styleId="apple-style-span">
    <w:name w:val="apple-style-span"/>
    <w:rsid w:val="00D54DA3"/>
  </w:style>
  <w:style w:type="character" w:customStyle="1" w:styleId="FontStyle13">
    <w:name w:val="Font Style13"/>
    <w:uiPriority w:val="99"/>
    <w:rsid w:val="00D54DA3"/>
    <w:rPr>
      <w:rFonts w:ascii="Times New Roman" w:hAnsi="Times New Roman" w:cs="Times New Roman" w:hint="default"/>
      <w:sz w:val="26"/>
      <w:szCs w:val="26"/>
    </w:rPr>
  </w:style>
  <w:style w:type="character" w:customStyle="1" w:styleId="FontStyle18">
    <w:name w:val="Font Style18"/>
    <w:uiPriority w:val="99"/>
    <w:rsid w:val="00D54DA3"/>
    <w:rPr>
      <w:rFonts w:ascii="Times New Roman" w:hAnsi="Times New Roman" w:cs="Times New Roman" w:hint="default"/>
      <w:sz w:val="26"/>
      <w:szCs w:val="26"/>
    </w:rPr>
  </w:style>
  <w:style w:type="character" w:customStyle="1" w:styleId="FontStyle16">
    <w:name w:val="Font Style16"/>
    <w:uiPriority w:val="99"/>
    <w:rsid w:val="00D54DA3"/>
    <w:rPr>
      <w:rFonts w:ascii="Times New Roman" w:hAnsi="Times New Roman" w:cs="Times New Roman" w:hint="default"/>
      <w:b/>
      <w:bCs/>
      <w:sz w:val="24"/>
      <w:szCs w:val="24"/>
    </w:rPr>
  </w:style>
  <w:style w:type="character" w:customStyle="1" w:styleId="FontStyle15">
    <w:name w:val="Font Style15"/>
    <w:uiPriority w:val="99"/>
    <w:rsid w:val="00D54DA3"/>
    <w:rPr>
      <w:rFonts w:ascii="Times New Roman" w:hAnsi="Times New Roman" w:cs="Times New Roman" w:hint="default"/>
      <w:sz w:val="20"/>
      <w:szCs w:val="20"/>
    </w:rPr>
  </w:style>
  <w:style w:type="character" w:customStyle="1" w:styleId="FontStyle27">
    <w:name w:val="Font Style27"/>
    <w:uiPriority w:val="99"/>
    <w:rsid w:val="00D54DA3"/>
    <w:rPr>
      <w:rFonts w:ascii="Times New Roman" w:hAnsi="Times New Roman" w:cs="Times New Roman" w:hint="default"/>
      <w:b/>
      <w:bCs/>
      <w:spacing w:val="-10"/>
      <w:sz w:val="24"/>
      <w:szCs w:val="24"/>
    </w:rPr>
  </w:style>
  <w:style w:type="character" w:customStyle="1" w:styleId="FontStyle35">
    <w:name w:val="Font Style35"/>
    <w:uiPriority w:val="99"/>
    <w:rsid w:val="00D54DA3"/>
    <w:rPr>
      <w:rFonts w:ascii="Times New Roman" w:hAnsi="Times New Roman" w:cs="Times New Roman" w:hint="default"/>
      <w:sz w:val="22"/>
      <w:szCs w:val="22"/>
    </w:rPr>
  </w:style>
  <w:style w:type="table" w:customStyle="1" w:styleId="23">
    <w:name w:val="Сетка таблицы2"/>
    <w:basedOn w:val="a1"/>
    <w:next w:val="af2"/>
    <w:uiPriority w:val="39"/>
    <w:rsid w:val="00D54D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D54DA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D54DA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rsid w:val="00D54DA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D54DA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D54DA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D54D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D54D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D54D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D54D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D54D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D54DA3"/>
    <w:rPr>
      <w:b/>
      <w:bCs/>
    </w:rPr>
  </w:style>
  <w:style w:type="character" w:customStyle="1" w:styleId="prim">
    <w:name w:val="prim"/>
    <w:rsid w:val="00D54DA3"/>
    <w:rPr>
      <w:rFonts w:ascii="Arial" w:hAnsi="Arial" w:cs="Arial" w:hint="default"/>
      <w:b w:val="0"/>
      <w:bCs w:val="0"/>
      <w:strike w:val="0"/>
      <w:dstrike w:val="0"/>
      <w:color w:val="656565"/>
      <w:sz w:val="20"/>
      <w:szCs w:val="20"/>
      <w:u w:val="none"/>
      <w:effect w:val="none"/>
    </w:rPr>
  </w:style>
  <w:style w:type="paragraph" w:styleId="aff9">
    <w:name w:val="Revision"/>
    <w:hidden/>
    <w:uiPriority w:val="99"/>
    <w:semiHidden/>
    <w:rsid w:val="00D54DA3"/>
    <w:rPr>
      <w:rFonts w:ascii="Times New Roman" w:eastAsia="Times New Roman" w:hAnsi="Times New Roman"/>
    </w:rPr>
  </w:style>
  <w:style w:type="character" w:customStyle="1" w:styleId="affa">
    <w:name w:val="Основной текст_"/>
    <w:link w:val="32"/>
    <w:rsid w:val="00D54DA3"/>
    <w:rPr>
      <w:rFonts w:ascii="Segoe UI" w:eastAsia="Segoe UI" w:hAnsi="Segoe UI" w:cs="Segoe UI"/>
      <w:shd w:val="clear" w:color="auto" w:fill="FFFFFF"/>
    </w:rPr>
  </w:style>
  <w:style w:type="character" w:customStyle="1" w:styleId="1e">
    <w:name w:val="Основной текст1"/>
    <w:rsid w:val="00D54DA3"/>
    <w:rPr>
      <w:rFonts w:ascii="Segoe UI" w:eastAsia="Segoe UI" w:hAnsi="Segoe UI" w:cs="Segoe UI"/>
      <w:color w:val="000000"/>
      <w:spacing w:val="0"/>
      <w:w w:val="100"/>
      <w:position w:val="0"/>
      <w:shd w:val="clear" w:color="auto" w:fill="FFFFFF"/>
      <w:lang w:val="ru-RU"/>
    </w:rPr>
  </w:style>
  <w:style w:type="character" w:customStyle="1" w:styleId="affb">
    <w:name w:val="Основной текст + Полужирный;Курсив"/>
    <w:rsid w:val="00D54DA3"/>
    <w:rPr>
      <w:rFonts w:ascii="Segoe UI" w:eastAsia="Segoe UI" w:hAnsi="Segoe UI" w:cs="Segoe UI"/>
      <w:b/>
      <w:bCs/>
      <w:i/>
      <w:iCs/>
      <w:color w:val="000000"/>
      <w:spacing w:val="0"/>
      <w:w w:val="100"/>
      <w:position w:val="0"/>
      <w:shd w:val="clear" w:color="auto" w:fill="FFFFFF"/>
      <w:lang w:val="ru-RU"/>
    </w:rPr>
  </w:style>
  <w:style w:type="paragraph" w:customStyle="1" w:styleId="32">
    <w:name w:val="Основной текст3"/>
    <w:basedOn w:val="a"/>
    <w:link w:val="affa"/>
    <w:rsid w:val="00D54DA3"/>
    <w:pPr>
      <w:shd w:val="clear" w:color="auto" w:fill="FFFFFF"/>
      <w:autoSpaceDE/>
      <w:autoSpaceDN/>
      <w:adjustRightInd/>
      <w:spacing w:before="180" w:after="180" w:line="264" w:lineRule="exact"/>
      <w:ind w:hanging="440"/>
    </w:pPr>
    <w:rPr>
      <w:rFonts w:ascii="Segoe UI" w:eastAsia="Segoe UI" w:hAnsi="Segoe UI" w:cs="Segoe UI"/>
    </w:rPr>
  </w:style>
  <w:style w:type="paragraph" w:customStyle="1" w:styleId="213">
    <w:name w:val="Заголовок 21"/>
    <w:basedOn w:val="a"/>
    <w:uiPriority w:val="1"/>
    <w:qFormat/>
    <w:rsid w:val="00D54DA3"/>
    <w:pPr>
      <w:autoSpaceDE/>
      <w:autoSpaceDN/>
      <w:adjustRightInd/>
      <w:ind w:left="728" w:right="845"/>
      <w:jc w:val="center"/>
      <w:outlineLvl w:val="2"/>
    </w:pPr>
    <w:rPr>
      <w:rFonts w:ascii="Calibri" w:eastAsia="Calibri" w:hAnsi="Calibri" w:cs="Calibri"/>
      <w:b/>
      <w:bCs/>
      <w:sz w:val="32"/>
      <w:szCs w:val="32"/>
      <w:lang w:val="en-US" w:eastAsia="en-US"/>
    </w:rPr>
  </w:style>
  <w:style w:type="paragraph" w:customStyle="1" w:styleId="310">
    <w:name w:val="Заголовок 31"/>
    <w:basedOn w:val="a"/>
    <w:uiPriority w:val="1"/>
    <w:qFormat/>
    <w:rsid w:val="00D54DA3"/>
    <w:pPr>
      <w:autoSpaceDE/>
      <w:autoSpaceDN/>
      <w:adjustRightInd/>
      <w:ind w:left="920" w:hanging="454"/>
      <w:outlineLvl w:val="3"/>
    </w:pPr>
    <w:rPr>
      <w:rFonts w:ascii="Calibri" w:eastAsia="Calibri" w:hAnsi="Calibri" w:cs="Calibri"/>
      <w:b/>
      <w:bCs/>
      <w:sz w:val="22"/>
      <w:szCs w:val="22"/>
      <w:lang w:val="en-US" w:eastAsia="en-US"/>
    </w:rPr>
  </w:style>
  <w:style w:type="paragraph" w:customStyle="1" w:styleId="TableParagraph">
    <w:name w:val="Table Paragraph"/>
    <w:basedOn w:val="a"/>
    <w:uiPriority w:val="1"/>
    <w:qFormat/>
    <w:rsid w:val="00D54DA3"/>
    <w:pPr>
      <w:autoSpaceDE/>
      <w:autoSpaceDN/>
      <w:adjustRightInd/>
      <w:spacing w:before="25"/>
      <w:ind w:left="69"/>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7275">
      <w:bodyDiv w:val="1"/>
      <w:marLeft w:val="0"/>
      <w:marRight w:val="0"/>
      <w:marTop w:val="0"/>
      <w:marBottom w:val="0"/>
      <w:divBdr>
        <w:top w:val="none" w:sz="0" w:space="0" w:color="auto"/>
        <w:left w:val="none" w:sz="0" w:space="0" w:color="auto"/>
        <w:bottom w:val="none" w:sz="0" w:space="0" w:color="auto"/>
        <w:right w:val="none" w:sz="0" w:space="0" w:color="auto"/>
      </w:divBdr>
    </w:div>
    <w:div w:id="774667003">
      <w:bodyDiv w:val="1"/>
      <w:marLeft w:val="0"/>
      <w:marRight w:val="0"/>
      <w:marTop w:val="0"/>
      <w:marBottom w:val="0"/>
      <w:divBdr>
        <w:top w:val="none" w:sz="0" w:space="0" w:color="auto"/>
        <w:left w:val="none" w:sz="0" w:space="0" w:color="auto"/>
        <w:bottom w:val="none" w:sz="0" w:space="0" w:color="auto"/>
        <w:right w:val="none" w:sz="0" w:space="0" w:color="auto"/>
      </w:divBdr>
    </w:div>
    <w:div w:id="800613433">
      <w:bodyDiv w:val="1"/>
      <w:marLeft w:val="0"/>
      <w:marRight w:val="0"/>
      <w:marTop w:val="0"/>
      <w:marBottom w:val="0"/>
      <w:divBdr>
        <w:top w:val="none" w:sz="0" w:space="0" w:color="auto"/>
        <w:left w:val="none" w:sz="0" w:space="0" w:color="auto"/>
        <w:bottom w:val="none" w:sz="0" w:space="0" w:color="auto"/>
        <w:right w:val="none" w:sz="0" w:space="0" w:color="auto"/>
      </w:divBdr>
    </w:div>
    <w:div w:id="18736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uvagprof.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Stag.prof@yandex.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g.prof@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10619</Characters>
  <Application>Microsoft Office Word</Application>
  <DocSecurity>0</DocSecurity>
  <Lines>342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ООО "ЦСиР Верботон-М+"</Company>
  <LinksUpToDate>false</LinksUpToDate>
  <CharactersWithSpaces>11970</CharactersWithSpaces>
  <SharedDoc>false</SharedDoc>
  <HLinks>
    <vt:vector size="18" baseType="variant">
      <vt:variant>
        <vt:i4>6488073</vt:i4>
      </vt:variant>
      <vt:variant>
        <vt:i4>6</vt:i4>
      </vt:variant>
      <vt:variant>
        <vt:i4>0</vt:i4>
      </vt:variant>
      <vt:variant>
        <vt:i4>5</vt:i4>
      </vt:variant>
      <vt:variant>
        <vt:lpwstr>mailto:stag.prof@yandex.ru</vt:lpwstr>
      </vt:variant>
      <vt:variant>
        <vt:lpwstr/>
      </vt:variant>
      <vt:variant>
        <vt:i4>0</vt:i4>
      </vt:variant>
      <vt:variant>
        <vt:i4>3</vt:i4>
      </vt:variant>
      <vt:variant>
        <vt:i4>0</vt:i4>
      </vt:variant>
      <vt:variant>
        <vt:i4>5</vt:i4>
      </vt:variant>
      <vt:variant>
        <vt:lpwstr>http://www.suvagprof.ru/</vt:lpwstr>
      </vt:variant>
      <vt:variant>
        <vt:lpwstr/>
      </vt:variant>
      <vt:variant>
        <vt:i4>6488073</vt:i4>
      </vt:variant>
      <vt:variant>
        <vt:i4>0</vt:i4>
      </vt:variant>
      <vt:variant>
        <vt:i4>0</vt:i4>
      </vt:variant>
      <vt:variant>
        <vt:i4>5</vt:i4>
      </vt:variant>
      <vt:variant>
        <vt:lpwstr>mailto:Stag.prof@yandex.ru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User34535</dc:creator>
  <cp:keywords/>
  <cp:lastModifiedBy>Галина Котова</cp:lastModifiedBy>
  <cp:revision>2</cp:revision>
  <cp:lastPrinted>2016-09-28T09:02:00Z</cp:lastPrinted>
  <dcterms:created xsi:type="dcterms:W3CDTF">2016-09-28T11:24:00Z</dcterms:created>
  <dcterms:modified xsi:type="dcterms:W3CDTF">2016-09-28T11:24:00Z</dcterms:modified>
</cp:coreProperties>
</file>